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360" w:lineRule="auto"/>
        <w:jc w:val="both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附件1：</w:t>
      </w:r>
      <w:r>
        <w:rPr>
          <w:rFonts w:ascii="微软雅黑" w:hAnsi="微软雅黑" w:eastAsia="微软雅黑"/>
          <w:b/>
          <w:bCs/>
          <w:sz w:val="28"/>
          <w:szCs w:val="28"/>
        </w:rPr>
        <w:t xml:space="preserve"> </w:t>
      </w:r>
    </w:p>
    <w:p>
      <w:pPr>
        <w:snapToGrid w:val="0"/>
        <w:spacing w:line="360" w:lineRule="auto"/>
        <w:ind w:left="6763" w:leftChars="400" w:hanging="5883" w:hangingChars="2100"/>
        <w:jc w:val="center"/>
        <w:rPr>
          <w:rFonts w:ascii="微软雅黑" w:hAnsi="微软雅黑" w:eastAsia="微软雅黑" w:cs="宋体"/>
          <w:b/>
          <w:bCs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sz w:val="28"/>
          <w:szCs w:val="28"/>
        </w:rPr>
        <w:t>大连工业大学研究生理论课程形成性评价成绩构成表</w:t>
      </w:r>
    </w:p>
    <w:p>
      <w:pPr>
        <w:snapToGrid w:val="0"/>
        <w:ind w:left="6000" w:hanging="6003" w:hangingChars="2500"/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sz w:val="24"/>
          <w:szCs w:val="24"/>
        </w:rPr>
        <w:t xml:space="preserve">20   </w:t>
      </w:r>
      <w:r>
        <w:rPr>
          <w:rFonts w:hint="eastAsia" w:ascii="微软雅黑" w:hAnsi="微软雅黑" w:eastAsia="微软雅黑" w:cs="宋体"/>
          <w:b/>
          <w:bCs/>
          <w:sz w:val="24"/>
          <w:szCs w:val="24"/>
        </w:rPr>
        <w:t>-</w:t>
      </w:r>
      <w:r>
        <w:rPr>
          <w:rFonts w:ascii="微软雅黑" w:hAnsi="微软雅黑" w:eastAsia="微软雅黑" w:cs="宋体"/>
          <w:b/>
          <w:bCs/>
          <w:sz w:val="24"/>
          <w:szCs w:val="24"/>
        </w:rPr>
        <w:t xml:space="preserve">20   </w:t>
      </w:r>
      <w:r>
        <w:rPr>
          <w:rFonts w:hint="eastAsia" w:ascii="微软雅黑" w:hAnsi="微软雅黑" w:eastAsia="微软雅黑" w:cs="宋体"/>
          <w:b/>
          <w:bCs/>
          <w:sz w:val="24"/>
          <w:szCs w:val="24"/>
        </w:rPr>
        <w:t xml:space="preserve">学年 </w:t>
      </w:r>
      <w:r>
        <w:rPr>
          <w:rFonts w:ascii="微软雅黑" w:hAnsi="微软雅黑" w:eastAsia="微软雅黑" w:cs="宋体"/>
          <w:b/>
          <w:bCs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b/>
          <w:bCs/>
          <w:sz w:val="24"/>
          <w:szCs w:val="24"/>
        </w:rPr>
        <w:t xml:space="preserve">第 </w:t>
      </w:r>
      <w:r>
        <w:rPr>
          <w:rFonts w:ascii="微软雅黑" w:hAnsi="微软雅黑" w:eastAsia="微软雅黑" w:cs="宋体"/>
          <w:b/>
          <w:bCs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sz w:val="24"/>
          <w:szCs w:val="24"/>
        </w:rPr>
        <w:t>学期</w:t>
      </w:r>
    </w:p>
    <w:tbl>
      <w:tblPr>
        <w:tblStyle w:val="3"/>
        <w:tblW w:w="1008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3162"/>
        <w:gridCol w:w="2025"/>
        <w:gridCol w:w="2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100" w:afterAutospacing="1" w:line="360" w:lineRule="auto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任课教师</w:t>
            </w:r>
          </w:p>
        </w:tc>
        <w:tc>
          <w:tcPr>
            <w:tcW w:w="31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100" w:afterAutospacing="1"/>
              <w:ind w:left="-99" w:leftChars="-45" w:right="-68" w:rightChars="-31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学科（专业领域）</w:t>
            </w:r>
          </w:p>
        </w:tc>
        <w:tc>
          <w:tcPr>
            <w:tcW w:w="2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jc w:val="center"/>
        </w:trPr>
        <w:tc>
          <w:tcPr>
            <w:tcW w:w="2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100" w:afterAutospacing="1" w:line="360" w:lineRule="auto"/>
              <w:jc w:val="center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100" w:afterAutospacing="1" w:line="360" w:lineRule="auto"/>
              <w:jc w:val="center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班</w:t>
            </w:r>
            <w:r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级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 w:hRule="atLeast"/>
          <w:jc w:val="center"/>
        </w:trPr>
        <w:tc>
          <w:tcPr>
            <w:tcW w:w="10085" w:type="dxa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100" w:afterAutospacing="1" w:line="360" w:lineRule="auto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课程成绩评定方案（包括构成比例、形成性评价具体形式）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 w:hRule="atLeast"/>
          <w:jc w:val="center"/>
        </w:trPr>
        <w:tc>
          <w:tcPr>
            <w:tcW w:w="10085" w:type="dxa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一、课程综合成绩比例构成：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 w:hRule="atLeast"/>
          <w:jc w:val="center"/>
        </w:trPr>
        <w:tc>
          <w:tcPr>
            <w:tcW w:w="10085" w:type="dxa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100" w:afterAutospacing="1" w:line="360" w:lineRule="auto"/>
              <w:ind w:firstLine="480" w:firstLineChars="200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形成性评价所占比例</w:t>
            </w:r>
            <w:r>
              <w:rPr>
                <w:rFonts w:ascii="微软雅黑" w:hAnsi="微软雅黑" w:eastAsia="微软雅黑" w:cs="宋体"/>
                <w:b/>
                <w:bCs/>
                <w:sz w:val="24"/>
                <w:szCs w:val="24"/>
                <w:u w:val="single"/>
              </w:rPr>
              <w:t xml:space="preserve">       </w:t>
            </w:r>
            <w:r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  <w:t>%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终结性评价所占比例</w:t>
            </w:r>
            <w:r>
              <w:rPr>
                <w:rFonts w:ascii="微软雅黑" w:hAnsi="微软雅黑" w:eastAsia="微软雅黑" w:cs="宋体"/>
                <w:b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  <w:t>%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 w:hRule="atLeast"/>
          <w:jc w:val="center"/>
        </w:trPr>
        <w:tc>
          <w:tcPr>
            <w:tcW w:w="10085" w:type="dxa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二、形成性评价具体采取的形式</w:t>
            </w:r>
          </w:p>
          <w:tbl>
            <w:tblPr>
              <w:tblStyle w:val="4"/>
              <w:tblW w:w="5000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73"/>
              <w:gridCol w:w="1986"/>
              <w:gridCol w:w="1692"/>
              <w:gridCol w:w="1853"/>
              <w:gridCol w:w="1280"/>
              <w:gridCol w:w="14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98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1007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形式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占比</w:t>
                  </w:r>
                </w:p>
              </w:tc>
              <w:tc>
                <w:tcPr>
                  <w:tcW w:w="940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形式</w:t>
                  </w:r>
                </w:p>
              </w:tc>
              <w:tc>
                <w:tcPr>
                  <w:tcW w:w="649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占比</w:t>
                  </w:r>
                </w:p>
              </w:tc>
              <w:tc>
                <w:tcPr>
                  <w:tcW w:w="748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98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讨论类</w:t>
                  </w:r>
                </w:p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（必选）</w:t>
                  </w:r>
                </w:p>
              </w:tc>
              <w:tc>
                <w:tcPr>
                  <w:tcW w:w="1007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课堂讨论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0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专题讨论</w:t>
                  </w:r>
                </w:p>
              </w:tc>
              <w:tc>
                <w:tcPr>
                  <w:tcW w:w="649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8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98" w:type="pct"/>
                  <w:vMerge w:val="restar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作业类</w:t>
                  </w:r>
                </w:p>
              </w:tc>
              <w:tc>
                <w:tcPr>
                  <w:tcW w:w="1007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学习笔记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0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课堂作业</w:t>
                  </w:r>
                </w:p>
              </w:tc>
              <w:tc>
                <w:tcPr>
                  <w:tcW w:w="649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8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98" w:type="pct"/>
                  <w:vMerge w:val="continue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7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课后作业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0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综合性作业</w:t>
                  </w:r>
                </w:p>
              </w:tc>
              <w:tc>
                <w:tcPr>
                  <w:tcW w:w="649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8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98" w:type="pct"/>
                  <w:vMerge w:val="continue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7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结课大作业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0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阶段性测评</w:t>
                  </w:r>
                </w:p>
              </w:tc>
              <w:tc>
                <w:tcPr>
                  <w:tcW w:w="649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8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98" w:type="pct"/>
                  <w:vMerge w:val="restar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其他类</w:t>
                  </w:r>
                </w:p>
              </w:tc>
              <w:tc>
                <w:tcPr>
                  <w:tcW w:w="1007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综述论文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0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作品展示/答辩</w:t>
                  </w:r>
                </w:p>
              </w:tc>
              <w:tc>
                <w:tcPr>
                  <w:tcW w:w="649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8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98" w:type="pct"/>
                  <w:vMerge w:val="continue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7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实践教学报告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0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PPT制作</w:t>
                  </w:r>
                </w:p>
              </w:tc>
              <w:tc>
                <w:tcPr>
                  <w:tcW w:w="649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8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98" w:type="pct"/>
                  <w:vMerge w:val="continue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7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  <w:t>视频录制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0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9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8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napToGrid w:val="0"/>
              <w:spacing w:after="100" w:afterAutospacing="1" w:line="360" w:lineRule="auto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5" w:hRule="atLeast"/>
          <w:jc w:val="center"/>
        </w:trPr>
        <w:tc>
          <w:tcPr>
            <w:tcW w:w="100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100" w:afterAutospacing="1" w:line="360" w:lineRule="auto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学科专业（领域）：</w:t>
            </w:r>
          </w:p>
          <w:p>
            <w:pPr>
              <w:widowControl/>
              <w:snapToGrid w:val="0"/>
              <w:spacing w:after="100" w:afterAutospacing="1" w:line="360" w:lineRule="auto"/>
              <w:ind w:firstLine="2401" w:firstLineChars="1000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负责人签字：</w:t>
            </w:r>
            <w:r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  <w:t xml:space="preserve">                        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  <w:t xml:space="preserve">     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  <w:t xml:space="preserve">    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7" w:hRule="atLeast"/>
          <w:jc w:val="center"/>
        </w:trPr>
        <w:tc>
          <w:tcPr>
            <w:tcW w:w="1008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100" w:afterAutospacing="1" w:line="360" w:lineRule="auto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学院意见：</w:t>
            </w:r>
          </w:p>
          <w:p>
            <w:pPr>
              <w:widowControl/>
              <w:snapToGrid w:val="0"/>
              <w:spacing w:after="100" w:afterAutospacing="1" w:line="360" w:lineRule="auto"/>
              <w:ind w:firstLine="1921" w:firstLineChars="800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分管研究生教学工作副院长（盖章公章）：</w:t>
            </w:r>
            <w:r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  <w:t xml:space="preserve">           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  <w:t xml:space="preserve">     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  <w:t xml:space="preserve">     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 w:hRule="atLeast"/>
          <w:jc w:val="center"/>
        </w:trPr>
        <w:tc>
          <w:tcPr>
            <w:tcW w:w="10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napToGrid w:val="0"/>
              <w:spacing w:after="100" w:afterAutospacing="1" w:line="360" w:lineRule="auto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备注：本表一式两份【培养学院、研究生学院各一份】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10" w:h="16840"/>
      <w:pgMar w:top="1503" w:right="1418" w:bottom="1162" w:left="1418" w:header="0" w:footer="97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ind w:left="0"/>
      <w:rPr>
        <w:rFonts w:ascii="Times New Roman" w:cs="Times New Roman" w:eastAsiaTheme="minorEastAsia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3683635</wp:posOffset>
              </wp:positionH>
              <wp:positionV relativeFrom="page">
                <wp:posOffset>9936480</wp:posOffset>
              </wp:positionV>
              <wp:extent cx="1924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line="203" w:lineRule="exact"/>
                            <w:ind w:left="60"/>
                            <w:rPr>
                              <w:rFonts w:ascii="Calibri" w:hAnsi="Calibri" w:cs="Calibri" w:eastAsiaTheme="min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 w:eastAsiaTheme="minorEastAsi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 w:eastAsiaTheme="minorEastAsi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hAnsi="Calibri" w:cs="Calibri" w:eastAsiaTheme="minorEastAs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0.05pt;margin-top:782.4pt;height:11pt;width:15.1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dBSC2gAAAA0BAAAPAAAAAAAAAAEAIAAA&#10;ACIAAABkcnMvZG93bnJldi54bWxQSwECFAAUAAAACACHTuJA9vlsOAoCAAAEBAAADgAAAAAAAAAB&#10;ACAAAAAp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line="203" w:lineRule="exact"/>
                      <w:ind w:left="60"/>
                      <w:rPr>
                        <w:rFonts w:ascii="Calibri" w:hAnsi="Calibri" w:cs="Calibri" w:eastAsiaTheme="minorEastAsi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 w:eastAsiaTheme="minor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 w:eastAsiaTheme="minorEastAsi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hAnsi="Calibri" w:cs="Calibri" w:eastAsiaTheme="minorEastAsi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 w:eastAsiaTheme="minorEastAsia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 w:cs="Calibri" w:eastAsiaTheme="minorEastAs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87BF8"/>
    <w:rsid w:val="2F220BE1"/>
    <w:rsid w:val="701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32"/>
      <w:szCs w:val="3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2021-11-05T09:16:00Z</dcterms:created>
  <dc:creator>陈浩琦</dc:creator>
  <cp:lastModifiedBy>陈浩琦</cp:lastModifiedBy>
  <dcterms:modified xsi:type="dcterms:W3CDTF">2021-11-05T09:17:03Z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DCB376FFDD174FDC9A11D739A108D69A</vt:lpwstr>
  </property>
</Properties>
</file>