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6" w:rsidRDefault="008B6886" w:rsidP="0038074B">
      <w:pPr>
        <w:spacing w:line="4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 w:rsidRPr="0001495F">
        <w:rPr>
          <w:rFonts w:ascii="仿宋" w:eastAsia="仿宋" w:hAnsi="仿宋" w:hint="eastAsia"/>
          <w:b/>
          <w:sz w:val="28"/>
          <w:szCs w:val="28"/>
        </w:rPr>
        <w:t>附件</w:t>
      </w:r>
    </w:p>
    <w:p w:rsidR="00DC3507" w:rsidRDefault="00B25B9A" w:rsidP="00DC3507">
      <w:pPr>
        <w:spacing w:line="4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238125</wp:posOffset>
            </wp:positionV>
            <wp:extent cx="7067550" cy="285496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507" w:rsidRDefault="00DC3507" w:rsidP="00DC3507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DC3507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DC3507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DC3507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DC3507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B25B9A" w:rsidP="00DC3507">
      <w:pPr>
        <w:spacing w:line="420" w:lineRule="exact"/>
        <w:ind w:firstLineChars="200" w:firstLine="42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-1215390</wp:posOffset>
            </wp:positionH>
            <wp:positionV relativeFrom="paragraph">
              <wp:posOffset>19050</wp:posOffset>
            </wp:positionV>
            <wp:extent cx="8110220" cy="3448050"/>
            <wp:effectExtent l="19050" t="0" r="508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Pr="0001495F" w:rsidRDefault="00DC3507" w:rsidP="0001495F">
      <w:pPr>
        <w:spacing w:line="42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DC3507" w:rsidRDefault="00DC3507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8B6886" w:rsidRPr="0028241F" w:rsidRDefault="008B6886" w:rsidP="0028241F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 w:rsidRPr="0028241F">
        <w:rPr>
          <w:rFonts w:ascii="仿宋" w:eastAsia="仿宋" w:hAnsi="仿宋" w:hint="eastAsia"/>
          <w:b/>
          <w:sz w:val="28"/>
          <w:szCs w:val="28"/>
        </w:rPr>
        <w:lastRenderedPageBreak/>
        <w:t>合作培养实践基地建设案例模板</w:t>
      </w:r>
    </w:p>
    <w:p w:rsidR="0038074B" w:rsidRDefault="0038074B" w:rsidP="0001495F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一、案例名称</w:t>
      </w:r>
      <w:r w:rsidRPr="0028241F">
        <w:rPr>
          <w:rFonts w:ascii="仿宋" w:eastAsia="仿宋" w:hAnsi="仿宋" w:hint="eastAsia"/>
          <w:sz w:val="24"/>
          <w:szCs w:val="24"/>
        </w:rPr>
        <w:t>：某校某专业学位某合作培养实践基地名称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案例特点</w:t>
      </w:r>
      <w:r w:rsidRPr="0028241F">
        <w:rPr>
          <w:rFonts w:ascii="仿宋" w:eastAsia="仿宋" w:hAnsi="仿宋" w:hint="eastAsia"/>
          <w:sz w:val="24"/>
          <w:szCs w:val="24"/>
        </w:rPr>
        <w:t>：原则上不超出 3 个特点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案例启动时间</w:t>
      </w:r>
      <w:r w:rsidRPr="0028241F">
        <w:rPr>
          <w:rFonts w:ascii="仿宋" w:eastAsia="仿宋" w:hAnsi="仿宋" w:hint="eastAsia"/>
          <w:sz w:val="24"/>
          <w:szCs w:val="24"/>
        </w:rPr>
        <w:t>：该合作培养实践基地开始时间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案例资助方</w:t>
      </w:r>
      <w:r w:rsidRPr="0028241F">
        <w:rPr>
          <w:rFonts w:ascii="仿宋" w:eastAsia="仿宋" w:hAnsi="仿宋" w:hint="eastAsia"/>
          <w:sz w:val="24"/>
          <w:szCs w:val="24"/>
        </w:rPr>
        <w:t>：***学校，***基金，***公司，***机构，或无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案例合作方</w:t>
      </w:r>
      <w:r w:rsidRPr="0028241F">
        <w:rPr>
          <w:rFonts w:ascii="仿宋" w:eastAsia="仿宋" w:hAnsi="仿宋" w:hint="eastAsia"/>
          <w:sz w:val="24"/>
          <w:szCs w:val="24"/>
        </w:rPr>
        <w:t>：***学校，***机构，***公司，***基金，或无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二、具体案例撰写</w:t>
      </w:r>
      <w:r w:rsidRPr="0028241F">
        <w:rPr>
          <w:rFonts w:ascii="仿宋" w:eastAsia="仿宋" w:hAnsi="仿宋" w:hint="eastAsia"/>
          <w:sz w:val="24"/>
          <w:szCs w:val="24"/>
        </w:rPr>
        <w:t>（5000-8000字）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案例背景</w:t>
      </w:r>
      <w:r w:rsidRPr="0028241F">
        <w:rPr>
          <w:rFonts w:ascii="仿宋" w:eastAsia="仿宋" w:hAnsi="仿宋" w:hint="eastAsia"/>
          <w:sz w:val="24"/>
          <w:szCs w:val="24"/>
        </w:rPr>
        <w:t>：（建议包括合作历程、合作原因、内涵、合作双方基本信息）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创新理念与培养目标</w:t>
      </w:r>
      <w:r w:rsidRPr="0028241F">
        <w:rPr>
          <w:rFonts w:ascii="仿宋" w:eastAsia="仿宋" w:hAnsi="仿宋" w:hint="eastAsia"/>
          <w:sz w:val="24"/>
          <w:szCs w:val="24"/>
        </w:rPr>
        <w:t>：（建议包括创新理念、总体目标、阶段性目标）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主要流程及运行</w:t>
      </w:r>
      <w:r w:rsidRPr="0028241F">
        <w:rPr>
          <w:rFonts w:ascii="仿宋" w:eastAsia="仿宋" w:hAnsi="仿宋" w:hint="eastAsia"/>
          <w:sz w:val="24"/>
          <w:szCs w:val="24"/>
        </w:rPr>
        <w:t>：（建议包括）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组织机构及制度建设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管理方式及规章制度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培养方式及相关规章制度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生源遴选、容纳规模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基地师资及条件配备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基地课程设置(含案例教学)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基地实践安排时间、内容及对应指导人员配备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基地激励基金或支持项目等设置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合作指导论文工作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学位授予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专业学位教育资质与职业资格认证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对外交流（包括国际、国内交流）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基地接纳不同层次及类型的学生和学校情况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创新创业教育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学生成长相关内容</w:t>
      </w:r>
    </w:p>
    <w:p w:rsidR="008B6886" w:rsidRPr="0028241F" w:rsidRDefault="008B6886" w:rsidP="0001495F">
      <w:pPr>
        <w:spacing w:line="420" w:lineRule="exact"/>
        <w:ind w:firstLineChars="400" w:firstLine="964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合作成效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案例的成效、持续性与推广性：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案例中遇到的问题与解决方案：</w:t>
      </w:r>
    </w:p>
    <w:p w:rsidR="008B6886" w:rsidRPr="0028241F" w:rsidRDefault="008B6886" w:rsidP="0001495F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b/>
          <w:sz w:val="24"/>
          <w:szCs w:val="24"/>
        </w:rPr>
        <w:t>案例述评：</w:t>
      </w:r>
      <w:r w:rsidRPr="0028241F">
        <w:rPr>
          <w:rFonts w:ascii="仿宋" w:eastAsia="仿宋" w:hAnsi="仿宋" w:hint="eastAsia"/>
          <w:sz w:val="24"/>
          <w:szCs w:val="24"/>
        </w:rPr>
        <w:t>（自评并简述创新点）</w:t>
      </w:r>
    </w:p>
    <w:p w:rsidR="008B6886" w:rsidRDefault="008B6886" w:rsidP="0001495F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8241F">
        <w:rPr>
          <w:rFonts w:ascii="仿宋" w:eastAsia="仿宋" w:hAnsi="仿宋" w:hint="eastAsia"/>
          <w:sz w:val="24"/>
          <w:szCs w:val="24"/>
        </w:rPr>
        <w:t>请提供撰写人姓名及联系方式。如有合作方，此案例应共同撰写，并获得合作方的认可，需各方署名并提供各方联系方式。</w:t>
      </w:r>
    </w:p>
    <w:p w:rsidR="00E8581D" w:rsidRPr="00E8581D" w:rsidRDefault="00E8581D" w:rsidP="00E8581D">
      <w:pPr>
        <w:spacing w:line="420" w:lineRule="exact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 w:rsidRPr="00E8581D">
        <w:rPr>
          <w:rFonts w:ascii="仿宋" w:eastAsia="仿宋" w:hAnsi="仿宋" w:hint="eastAsia"/>
          <w:b/>
          <w:sz w:val="28"/>
          <w:szCs w:val="28"/>
        </w:rPr>
        <w:lastRenderedPageBreak/>
        <w:t>专业学位研究生教育创新案例模板</w:t>
      </w:r>
    </w:p>
    <w:p w:rsidR="00E8581D" w:rsidRPr="00E8581D" w:rsidRDefault="00E8581D" w:rsidP="00E8581D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sz w:val="24"/>
          <w:szCs w:val="24"/>
        </w:rPr>
        <w:t>专业学位研究生教育创新可分为两大类：体制创新和过程创新。</w:t>
      </w:r>
    </w:p>
    <w:p w:rsidR="00E8581D" w:rsidRPr="00E8581D" w:rsidRDefault="00E8581D" w:rsidP="00E8581D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sz w:val="24"/>
          <w:szCs w:val="24"/>
        </w:rPr>
        <w:t>“体制创新”主要包括：组织方式创新、主体组合方式创新、教与学的主体结构创新、学位类型发展规划创新等创新点。</w:t>
      </w:r>
    </w:p>
    <w:p w:rsidR="00E8581D" w:rsidRPr="00E8581D" w:rsidRDefault="00E8581D" w:rsidP="00E8581D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sz w:val="24"/>
          <w:szCs w:val="24"/>
        </w:rPr>
        <w:t>“过程创新”主要包括：生源遴选方式创新、课程设置与选择原则创新、学术训练创新、导师指导方式创新等创新点。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专业学位教育创新案例体例可参考如下模板，也可不局限于本模板，而是就本专业学位某一具体创新点或最具创新之处进行详细诠释。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1、案例提要</w:t>
      </w:r>
      <w:r w:rsidRPr="00E8581D">
        <w:rPr>
          <w:rFonts w:ascii="仿宋" w:eastAsia="仿宋" w:hAnsi="仿宋" w:hint="eastAsia"/>
          <w:sz w:val="24"/>
          <w:szCs w:val="24"/>
        </w:rPr>
        <w:t>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案例名称</w:t>
      </w:r>
      <w:r w:rsidRPr="00E8581D">
        <w:rPr>
          <w:rFonts w:ascii="仿宋" w:eastAsia="仿宋" w:hAnsi="仿宋" w:hint="eastAsia"/>
          <w:sz w:val="24"/>
          <w:szCs w:val="24"/>
        </w:rPr>
        <w:t>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案例特征</w:t>
      </w:r>
      <w:r w:rsidRPr="00E8581D">
        <w:rPr>
          <w:rFonts w:ascii="仿宋" w:eastAsia="仿宋" w:hAnsi="仿宋" w:hint="eastAsia"/>
          <w:sz w:val="24"/>
          <w:szCs w:val="24"/>
        </w:rPr>
        <w:t>：（主要从两大类创新类型中的某一主要创新点进行界定）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案例来源</w:t>
      </w:r>
      <w:r w:rsidRPr="00E8581D">
        <w:rPr>
          <w:rFonts w:ascii="仿宋" w:eastAsia="仿宋" w:hAnsi="仿宋" w:hint="eastAsia"/>
          <w:sz w:val="24"/>
          <w:szCs w:val="24"/>
        </w:rPr>
        <w:t>：大学</w:t>
      </w:r>
    </w:p>
    <w:p w:rsidR="00E8581D" w:rsidRPr="00E8581D" w:rsidRDefault="00E8581D" w:rsidP="00E8581D">
      <w:pPr>
        <w:spacing w:line="440" w:lineRule="exact"/>
        <w:ind w:firstLineChars="750" w:firstLine="1800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sz w:val="24"/>
          <w:szCs w:val="24"/>
        </w:rPr>
        <w:t>院系（或研究生院）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案例启动时间</w:t>
      </w:r>
      <w:r w:rsidRPr="00E8581D">
        <w:rPr>
          <w:rFonts w:ascii="仿宋" w:eastAsia="仿宋" w:hAnsi="仿宋" w:hint="eastAsia"/>
          <w:sz w:val="24"/>
          <w:szCs w:val="24"/>
        </w:rPr>
        <w:t>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案例资助方：*** 基金，*** 公司，*** 学校，**** 机构，****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案例合作方： *** 学校，**** 机构，*** 公司，*** 基金， ****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2、具体案例撰写（</w:t>
      </w:r>
      <w:r>
        <w:rPr>
          <w:rFonts w:ascii="仿宋" w:eastAsia="仿宋" w:hAnsi="仿宋" w:hint="eastAsia"/>
          <w:b/>
          <w:sz w:val="24"/>
          <w:szCs w:val="24"/>
        </w:rPr>
        <w:t>4000-8000</w:t>
      </w:r>
      <w:r w:rsidRPr="00E8581D">
        <w:rPr>
          <w:rFonts w:ascii="仿宋" w:eastAsia="仿宋" w:hAnsi="仿宋" w:hint="eastAsia"/>
          <w:b/>
          <w:sz w:val="24"/>
          <w:szCs w:val="24"/>
        </w:rPr>
        <w:t>字）</w:t>
      </w:r>
    </w:p>
    <w:p w:rsidR="00E8581D" w:rsidRPr="00E8581D" w:rsidRDefault="00E8581D" w:rsidP="00E8581D">
      <w:pPr>
        <w:spacing w:line="44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sz w:val="24"/>
          <w:szCs w:val="24"/>
        </w:rPr>
        <w:t>请完整描述案例开展的起因、始末、基本流程、关键环节、成效呈现、经验教训，存在的问题障碍与未来持续开展建议。建议撰写内容可以包括：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案例背景：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创新理念与培养目标：</w:t>
      </w:r>
    </w:p>
    <w:p w:rsidR="00E8581D" w:rsidRPr="00E8581D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主要流程及运行：</w:t>
      </w:r>
      <w:r w:rsidRPr="00E8581D">
        <w:rPr>
          <w:rFonts w:ascii="仿宋" w:eastAsia="仿宋" w:hAnsi="仿宋" w:hint="eastAsia"/>
          <w:sz w:val="24"/>
          <w:szCs w:val="24"/>
        </w:rPr>
        <w:t>（建议包括）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参与人员  （包括教师、管理者、学生）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管理方式及相关规定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某创新点及相关改革规定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围绕创新点的实际运行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案例成效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案例拓展</w:t>
      </w:r>
    </w:p>
    <w:p w:rsidR="00E8581D" w:rsidRPr="00E8581D" w:rsidRDefault="00E8581D" w:rsidP="00331169">
      <w:pPr>
        <w:spacing w:line="420" w:lineRule="exact"/>
        <w:ind w:firstLineChars="750" w:firstLine="1807"/>
        <w:rPr>
          <w:rFonts w:ascii="仿宋" w:eastAsia="仿宋" w:hAnsi="仿宋" w:hint="eastAsia"/>
          <w:b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创新案例中遇到的问题与解决方案</w:t>
      </w:r>
    </w:p>
    <w:p w:rsidR="00E8581D" w:rsidRPr="0028241F" w:rsidRDefault="00E8581D" w:rsidP="00E8581D">
      <w:pPr>
        <w:spacing w:line="440" w:lineRule="exact"/>
        <w:ind w:firstLineChars="200" w:firstLine="482"/>
        <w:rPr>
          <w:rFonts w:ascii="仿宋" w:eastAsia="仿宋" w:hAnsi="仿宋" w:hint="eastAsia"/>
          <w:sz w:val="24"/>
          <w:szCs w:val="24"/>
        </w:rPr>
      </w:pPr>
      <w:r w:rsidRPr="00E8581D">
        <w:rPr>
          <w:rFonts w:ascii="仿宋" w:eastAsia="仿宋" w:hAnsi="仿宋" w:hint="eastAsia"/>
          <w:b/>
          <w:sz w:val="24"/>
          <w:szCs w:val="24"/>
        </w:rPr>
        <w:t>创新评述：自评并简述创新点</w:t>
      </w:r>
      <w:r w:rsidRPr="00E8581D">
        <w:rPr>
          <w:rFonts w:ascii="仿宋" w:eastAsia="仿宋" w:hAnsi="仿宋" w:hint="eastAsia"/>
          <w:sz w:val="24"/>
          <w:szCs w:val="24"/>
        </w:rPr>
        <w:t>（主要点评创新案例中独特的做法和应用范围等，为案例学习者提供学习和借鉴参考）请提供撰写人姓名及联系方式。如有合作方，需合作各方署名并提供各方联系方式。</w:t>
      </w:r>
    </w:p>
    <w:sectPr w:rsidR="00E8581D" w:rsidRPr="0028241F" w:rsidSect="00AE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B6" w:rsidRDefault="00D448B6" w:rsidP="00B45042">
      <w:r>
        <w:separator/>
      </w:r>
    </w:p>
  </w:endnote>
  <w:endnote w:type="continuationSeparator" w:id="0">
    <w:p w:rsidR="00D448B6" w:rsidRDefault="00D448B6" w:rsidP="00B4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B6" w:rsidRDefault="00D448B6" w:rsidP="00B45042">
      <w:r>
        <w:separator/>
      </w:r>
    </w:p>
  </w:footnote>
  <w:footnote w:type="continuationSeparator" w:id="0">
    <w:p w:rsidR="00D448B6" w:rsidRDefault="00D448B6" w:rsidP="00B45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042"/>
    <w:rsid w:val="0001495F"/>
    <w:rsid w:val="0006094F"/>
    <w:rsid w:val="001B08A3"/>
    <w:rsid w:val="0028241F"/>
    <w:rsid w:val="002A594C"/>
    <w:rsid w:val="003216CC"/>
    <w:rsid w:val="00331169"/>
    <w:rsid w:val="00340E95"/>
    <w:rsid w:val="0038074B"/>
    <w:rsid w:val="00431825"/>
    <w:rsid w:val="0048019F"/>
    <w:rsid w:val="004F143F"/>
    <w:rsid w:val="00751AF6"/>
    <w:rsid w:val="00753A61"/>
    <w:rsid w:val="00794ED6"/>
    <w:rsid w:val="007D4C3D"/>
    <w:rsid w:val="00882B27"/>
    <w:rsid w:val="008B53C3"/>
    <w:rsid w:val="008B6886"/>
    <w:rsid w:val="008F588E"/>
    <w:rsid w:val="008F7C5A"/>
    <w:rsid w:val="0091298D"/>
    <w:rsid w:val="009B6260"/>
    <w:rsid w:val="00AE43AF"/>
    <w:rsid w:val="00B25B9A"/>
    <w:rsid w:val="00B45042"/>
    <w:rsid w:val="00B529E7"/>
    <w:rsid w:val="00C205F2"/>
    <w:rsid w:val="00C605BD"/>
    <w:rsid w:val="00C611BD"/>
    <w:rsid w:val="00CF5024"/>
    <w:rsid w:val="00D448B6"/>
    <w:rsid w:val="00DC3507"/>
    <w:rsid w:val="00E044B3"/>
    <w:rsid w:val="00E8581D"/>
    <w:rsid w:val="00ED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0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0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05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05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hhb</dc:creator>
  <cp:lastModifiedBy>hhb</cp:lastModifiedBy>
  <cp:revision>4</cp:revision>
  <dcterms:created xsi:type="dcterms:W3CDTF">2019-05-10T00:46:00Z</dcterms:created>
  <dcterms:modified xsi:type="dcterms:W3CDTF">2019-05-10T00:47:00Z</dcterms:modified>
</cp:coreProperties>
</file>