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3FA" w:rsidRPr="00BA6D83" w:rsidRDefault="00AD73FA" w:rsidP="00AD73FA">
      <w:pPr>
        <w:spacing w:line="380" w:lineRule="exact"/>
        <w:jc w:val="center"/>
        <w:rPr>
          <w:b/>
          <w:sz w:val="30"/>
          <w:szCs w:val="30"/>
        </w:rPr>
      </w:pPr>
      <w:r>
        <w:rPr>
          <w:rFonts w:hint="eastAsia"/>
          <w:b/>
          <w:sz w:val="30"/>
          <w:szCs w:val="30"/>
        </w:rPr>
        <w:t>大连工业大学硕士研究生入学考试</w:t>
      </w:r>
      <w:r w:rsidRPr="00BA6D83">
        <w:rPr>
          <w:rFonts w:hint="eastAsia"/>
          <w:b/>
          <w:sz w:val="30"/>
          <w:szCs w:val="30"/>
        </w:rPr>
        <w:t>专业课考试大纲</w:t>
      </w:r>
    </w:p>
    <w:p w:rsidR="00AD73FA" w:rsidRPr="00BA6D83" w:rsidRDefault="00AD73FA" w:rsidP="00C0055A">
      <w:pPr>
        <w:spacing w:beforeLines="50" w:line="380" w:lineRule="exact"/>
        <w:rPr>
          <w:b/>
          <w:sz w:val="24"/>
          <w:szCs w:val="24"/>
          <w:u w:val="single"/>
        </w:rPr>
      </w:pPr>
      <w:r w:rsidRPr="00BA6D83">
        <w:rPr>
          <w:rFonts w:hint="eastAsia"/>
          <w:b/>
          <w:sz w:val="24"/>
          <w:szCs w:val="24"/>
        </w:rPr>
        <w:t>课程名称：</w:t>
      </w:r>
      <w:r w:rsidRPr="00BA6D83">
        <w:rPr>
          <w:rFonts w:hint="eastAsia"/>
          <w:sz w:val="24"/>
          <w:szCs w:val="24"/>
          <w:u w:val="single"/>
        </w:rPr>
        <w:t xml:space="preserve">   </w:t>
      </w:r>
      <w:r>
        <w:rPr>
          <w:rFonts w:hint="eastAsia"/>
          <w:sz w:val="24"/>
          <w:szCs w:val="24"/>
          <w:u w:val="single"/>
        </w:rPr>
        <w:t>338</w:t>
      </w:r>
      <w:r w:rsidRPr="00BA6D83">
        <w:rPr>
          <w:rFonts w:hint="eastAsia"/>
          <w:sz w:val="24"/>
          <w:szCs w:val="24"/>
          <w:u w:val="single"/>
        </w:rPr>
        <w:t>生物化学</w:t>
      </w:r>
      <w:r w:rsidRPr="00BA6D83">
        <w:rPr>
          <w:rFonts w:hint="eastAsia"/>
          <w:sz w:val="24"/>
          <w:szCs w:val="24"/>
          <w:u w:val="single"/>
        </w:rPr>
        <w:t xml:space="preserve">   </w:t>
      </w:r>
    </w:p>
    <w:p w:rsidR="00AD73FA" w:rsidRPr="0089277C" w:rsidRDefault="00AD73FA" w:rsidP="00AD73FA">
      <w:pPr>
        <w:spacing w:line="380" w:lineRule="exact"/>
        <w:rPr>
          <w:szCs w:val="21"/>
        </w:rPr>
      </w:pPr>
    </w:p>
    <w:p w:rsidR="00AD73FA" w:rsidRDefault="00130ED9" w:rsidP="00130ED9">
      <w:pPr>
        <w:spacing w:line="360" w:lineRule="auto"/>
        <w:rPr>
          <w:szCs w:val="21"/>
        </w:rPr>
      </w:pPr>
      <w:r>
        <w:rPr>
          <w:rFonts w:hint="eastAsia"/>
          <w:b/>
          <w:szCs w:val="21"/>
        </w:rPr>
        <w:t>一、</w:t>
      </w:r>
      <w:r w:rsidR="00AD73FA" w:rsidRPr="00CD7F7A">
        <w:rPr>
          <w:b/>
          <w:szCs w:val="21"/>
        </w:rPr>
        <w:t>考试</w:t>
      </w:r>
      <w:r w:rsidR="00AD73FA">
        <w:rPr>
          <w:rFonts w:hint="eastAsia"/>
          <w:b/>
          <w:szCs w:val="21"/>
        </w:rPr>
        <w:t>的总体</w:t>
      </w:r>
      <w:r w:rsidR="00AD73FA" w:rsidRPr="00CD7F7A">
        <w:rPr>
          <w:b/>
          <w:szCs w:val="21"/>
        </w:rPr>
        <w:t>要求</w:t>
      </w:r>
    </w:p>
    <w:p w:rsidR="00AD73FA" w:rsidRDefault="00AD73FA" w:rsidP="00130ED9">
      <w:pPr>
        <w:spacing w:line="360" w:lineRule="auto"/>
        <w:ind w:firstLineChars="200" w:firstLine="420"/>
        <w:rPr>
          <w:szCs w:val="21"/>
        </w:rPr>
      </w:pPr>
      <w:r>
        <w:rPr>
          <w:szCs w:val="21"/>
        </w:rPr>
        <w:t>考生应全面掌握生物化学的基本概念和理论；掌握生命物质的基本变化规律</w:t>
      </w:r>
      <w:r>
        <w:rPr>
          <w:rFonts w:hint="eastAsia"/>
          <w:szCs w:val="21"/>
        </w:rPr>
        <w:t>及其调控机制</w:t>
      </w:r>
      <w:r>
        <w:rPr>
          <w:szCs w:val="21"/>
        </w:rPr>
        <w:t>；</w:t>
      </w:r>
      <w:r>
        <w:rPr>
          <w:rFonts w:hint="eastAsia"/>
          <w:szCs w:val="21"/>
        </w:rPr>
        <w:t>掌握生化实验的基本原理；</w:t>
      </w:r>
      <w:r>
        <w:rPr>
          <w:szCs w:val="21"/>
        </w:rPr>
        <w:t>掌握这些规律的相关性及反应机制，并能用这些理论解释一般生命现象及分析和解决生产实践中出现的一般性问题。</w:t>
      </w:r>
    </w:p>
    <w:p w:rsidR="00130ED9" w:rsidRPr="00130ED9" w:rsidRDefault="00130ED9" w:rsidP="00130ED9">
      <w:pPr>
        <w:spacing w:line="360" w:lineRule="auto"/>
        <w:rPr>
          <w:b/>
          <w:bCs/>
        </w:rPr>
      </w:pPr>
      <w:r>
        <w:rPr>
          <w:rFonts w:hint="eastAsia"/>
          <w:b/>
          <w:szCs w:val="21"/>
        </w:rPr>
        <w:t>二、</w:t>
      </w:r>
      <w:r w:rsidR="00AD73FA" w:rsidRPr="005E65D3">
        <w:rPr>
          <w:rFonts w:hint="eastAsia"/>
          <w:b/>
          <w:szCs w:val="21"/>
        </w:rPr>
        <w:t>考试</w:t>
      </w:r>
      <w:r w:rsidR="00AD73FA">
        <w:rPr>
          <w:rFonts w:hint="eastAsia"/>
          <w:b/>
          <w:szCs w:val="21"/>
        </w:rPr>
        <w:t>内容</w:t>
      </w:r>
      <w:r w:rsidR="00AD73FA">
        <w:rPr>
          <w:b/>
          <w:szCs w:val="21"/>
        </w:rPr>
        <w:br/>
      </w:r>
      <w:r w:rsidR="00AD73FA">
        <w:rPr>
          <w:rFonts w:hint="eastAsia"/>
          <w:b/>
          <w:szCs w:val="21"/>
        </w:rPr>
        <w:t xml:space="preserve">    </w:t>
      </w:r>
      <w:r w:rsidR="00AD73FA" w:rsidRPr="009D7C29">
        <w:rPr>
          <w:rFonts w:hint="eastAsia"/>
          <w:szCs w:val="21"/>
        </w:rPr>
        <w:t>考试内容涉及面较广，静态生化</w:t>
      </w:r>
      <w:r w:rsidR="00AD73FA">
        <w:rPr>
          <w:rFonts w:hint="eastAsia"/>
          <w:szCs w:val="21"/>
        </w:rPr>
        <w:t>包括</w:t>
      </w:r>
      <w:r w:rsidR="00AD73FA">
        <w:rPr>
          <w:rFonts w:hint="eastAsia"/>
        </w:rPr>
        <w:t>糖化学、脂化学、蛋白质化学、酶化学和</w:t>
      </w:r>
      <w:r w:rsidR="00AD73FA" w:rsidRPr="009D7C29">
        <w:rPr>
          <w:rFonts w:hint="eastAsia"/>
        </w:rPr>
        <w:t>核酸化学</w:t>
      </w:r>
      <w:r w:rsidR="00AD73FA">
        <w:rPr>
          <w:rFonts w:hint="eastAsia"/>
        </w:rPr>
        <w:t>；动态生化包括物质代谢和能量代谢，各种物质在体内的主要代谢途径、合成过程，以及生物体内的代谢调控方式；分子遗传学基础包括遗传信息传递的主要过程，基因工程操作的基础知识等。</w:t>
      </w:r>
      <w:r w:rsidR="00AD73FA">
        <w:rPr>
          <w:szCs w:val="21"/>
        </w:rPr>
        <w:br/>
      </w:r>
      <w:r w:rsidRPr="00130ED9">
        <w:rPr>
          <w:rFonts w:hint="eastAsia"/>
          <w:b/>
          <w:bCs/>
        </w:rPr>
        <w:t>第一章</w:t>
      </w:r>
      <w:r w:rsidRPr="00130ED9">
        <w:rPr>
          <w:rFonts w:hint="eastAsia"/>
          <w:b/>
          <w:bCs/>
        </w:rPr>
        <w:t xml:space="preserve">  </w:t>
      </w:r>
      <w:r w:rsidRPr="00130ED9">
        <w:rPr>
          <w:rFonts w:hint="eastAsia"/>
          <w:b/>
          <w:bCs/>
        </w:rPr>
        <w:t>糖类</w:t>
      </w:r>
      <w:r w:rsidRPr="00130ED9">
        <w:rPr>
          <w:rFonts w:hint="eastAsia"/>
          <w:b/>
          <w:bCs/>
        </w:rPr>
        <w:t xml:space="preserve">  </w:t>
      </w:r>
    </w:p>
    <w:p w:rsidR="008552FF" w:rsidRDefault="008552FF" w:rsidP="00130ED9">
      <w:pPr>
        <w:spacing w:line="360" w:lineRule="auto"/>
      </w:pPr>
      <w:r>
        <w:t>1</w:t>
      </w:r>
      <w:r>
        <w:rPr>
          <w:rFonts w:hint="eastAsia"/>
        </w:rPr>
        <w:t>、</w:t>
      </w:r>
      <w:r w:rsidR="00130ED9" w:rsidRPr="00130ED9">
        <w:rPr>
          <w:rFonts w:hint="eastAsia"/>
        </w:rPr>
        <w:t>基本概念：手性碳原子、还原糖、旋光性、变旋现象</w:t>
      </w:r>
      <w:r w:rsidR="00B05829">
        <w:rPr>
          <w:rFonts w:hint="eastAsia"/>
        </w:rPr>
        <w:t>等</w:t>
      </w:r>
      <w:r w:rsidR="00130ED9" w:rsidRPr="00130ED9">
        <w:rPr>
          <w:rFonts w:hint="eastAsia"/>
        </w:rPr>
        <w:t>；</w:t>
      </w:r>
    </w:p>
    <w:p w:rsidR="008552FF" w:rsidRDefault="008552FF" w:rsidP="00130ED9">
      <w:pPr>
        <w:spacing w:line="360" w:lineRule="auto"/>
      </w:pPr>
      <w:r>
        <w:rPr>
          <w:rFonts w:hint="eastAsia"/>
        </w:rPr>
        <w:t>2</w:t>
      </w:r>
      <w:r>
        <w:rPr>
          <w:rFonts w:hint="eastAsia"/>
        </w:rPr>
        <w:t>、</w:t>
      </w:r>
      <w:r w:rsidR="00130ED9" w:rsidRPr="00130ED9">
        <w:rPr>
          <w:rFonts w:hint="eastAsia"/>
        </w:rPr>
        <w:t>构型的定义和种类；</w:t>
      </w:r>
    </w:p>
    <w:p w:rsidR="008552FF" w:rsidRDefault="008552FF" w:rsidP="00130ED9">
      <w:pPr>
        <w:spacing w:line="360" w:lineRule="auto"/>
      </w:pPr>
      <w:r>
        <w:rPr>
          <w:rFonts w:hint="eastAsia"/>
        </w:rPr>
        <w:t>3</w:t>
      </w:r>
      <w:r>
        <w:rPr>
          <w:rFonts w:hint="eastAsia"/>
        </w:rPr>
        <w:t>、</w:t>
      </w:r>
      <w:r w:rsidR="00130ED9" w:rsidRPr="00130ED9">
        <w:rPr>
          <w:rFonts w:hint="eastAsia"/>
        </w:rPr>
        <w:t>重要单糖、二糖的结构；</w:t>
      </w:r>
    </w:p>
    <w:p w:rsidR="008552FF" w:rsidRDefault="008552FF" w:rsidP="00130ED9">
      <w:pPr>
        <w:spacing w:line="360" w:lineRule="auto"/>
      </w:pPr>
      <w:r>
        <w:rPr>
          <w:rFonts w:hint="eastAsia"/>
        </w:rPr>
        <w:t>4</w:t>
      </w:r>
      <w:r>
        <w:rPr>
          <w:rFonts w:hint="eastAsia"/>
        </w:rPr>
        <w:t>、</w:t>
      </w:r>
      <w:r w:rsidR="00130ED9" w:rsidRPr="00130ED9">
        <w:rPr>
          <w:rFonts w:hint="eastAsia"/>
        </w:rPr>
        <w:t>还原糖的鉴定方法；</w:t>
      </w:r>
    </w:p>
    <w:p w:rsidR="008552FF" w:rsidRDefault="008552FF" w:rsidP="00130ED9">
      <w:pPr>
        <w:spacing w:line="360" w:lineRule="auto"/>
      </w:pPr>
      <w:r>
        <w:rPr>
          <w:rFonts w:hint="eastAsia"/>
        </w:rPr>
        <w:t>5</w:t>
      </w:r>
      <w:r w:rsidR="00130ED9" w:rsidRPr="00130ED9">
        <w:rPr>
          <w:rFonts w:hint="eastAsia"/>
        </w:rPr>
        <w:t>、糖苷和糖苷键</w:t>
      </w:r>
      <w:r w:rsidR="00112ED4">
        <w:rPr>
          <w:rFonts w:hint="eastAsia"/>
        </w:rPr>
        <w:t>的</w:t>
      </w:r>
      <w:r w:rsidR="00130ED9" w:rsidRPr="00130ED9">
        <w:rPr>
          <w:rFonts w:hint="eastAsia"/>
        </w:rPr>
        <w:t>定义及其种类；</w:t>
      </w:r>
    </w:p>
    <w:p w:rsidR="001F75BC" w:rsidRDefault="008552FF" w:rsidP="00130ED9">
      <w:pPr>
        <w:spacing w:line="360" w:lineRule="auto"/>
      </w:pPr>
      <w:r>
        <w:rPr>
          <w:rFonts w:hint="eastAsia"/>
        </w:rPr>
        <w:t>6</w:t>
      </w:r>
      <w:r>
        <w:rPr>
          <w:rFonts w:hint="eastAsia"/>
        </w:rPr>
        <w:t>、淀粉的糊化和老化概念；</w:t>
      </w:r>
    </w:p>
    <w:p w:rsidR="00130ED9" w:rsidRPr="00130ED9" w:rsidRDefault="001F75BC" w:rsidP="00130ED9">
      <w:pPr>
        <w:spacing w:line="360" w:lineRule="auto"/>
      </w:pPr>
      <w:r>
        <w:rPr>
          <w:rFonts w:hint="eastAsia"/>
        </w:rPr>
        <w:t>7</w:t>
      </w:r>
      <w:r>
        <w:rPr>
          <w:rFonts w:hint="eastAsia"/>
        </w:rPr>
        <w:t>、</w:t>
      </w:r>
      <w:r w:rsidR="008552FF">
        <w:rPr>
          <w:rFonts w:hint="eastAsia"/>
        </w:rPr>
        <w:t>淀粉</w:t>
      </w:r>
      <w:r>
        <w:rPr>
          <w:rFonts w:hint="eastAsia"/>
        </w:rPr>
        <w:t>和糖原</w:t>
      </w:r>
      <w:r w:rsidR="008552FF">
        <w:rPr>
          <w:rFonts w:hint="eastAsia"/>
        </w:rPr>
        <w:t>的结构特点。</w:t>
      </w:r>
    </w:p>
    <w:p w:rsidR="00130ED9" w:rsidRPr="00130ED9" w:rsidRDefault="00130ED9" w:rsidP="00130ED9">
      <w:pPr>
        <w:spacing w:line="360" w:lineRule="auto"/>
        <w:rPr>
          <w:b/>
          <w:bCs/>
        </w:rPr>
      </w:pPr>
      <w:r w:rsidRPr="00130ED9">
        <w:rPr>
          <w:rFonts w:hint="eastAsia"/>
          <w:b/>
          <w:bCs/>
        </w:rPr>
        <w:t>第二章</w:t>
      </w:r>
      <w:r w:rsidRPr="00130ED9">
        <w:rPr>
          <w:rFonts w:hint="eastAsia"/>
          <w:b/>
          <w:bCs/>
        </w:rPr>
        <w:t xml:space="preserve">  </w:t>
      </w:r>
      <w:r w:rsidRPr="00130ED9">
        <w:rPr>
          <w:rFonts w:hint="eastAsia"/>
          <w:b/>
          <w:bCs/>
        </w:rPr>
        <w:t>脂类</w:t>
      </w:r>
    </w:p>
    <w:p w:rsidR="002E299D" w:rsidRDefault="002E299D" w:rsidP="00130ED9">
      <w:pPr>
        <w:spacing w:line="360" w:lineRule="auto"/>
      </w:pPr>
      <w:r>
        <w:rPr>
          <w:rFonts w:hint="eastAsia"/>
        </w:rPr>
        <w:t>1</w:t>
      </w:r>
      <w:r>
        <w:rPr>
          <w:rFonts w:hint="eastAsia"/>
        </w:rPr>
        <w:t>、</w:t>
      </w:r>
      <w:r w:rsidR="00130ED9" w:rsidRPr="00130ED9">
        <w:rPr>
          <w:rFonts w:hint="eastAsia"/>
        </w:rPr>
        <w:t>基本概念：人体必需脂肪酸、脂肪的皂化值、碘值、脂肪酸败</w:t>
      </w:r>
      <w:r w:rsidR="00B05829">
        <w:rPr>
          <w:rFonts w:hint="eastAsia"/>
        </w:rPr>
        <w:t>等</w:t>
      </w:r>
      <w:r w:rsidR="00130ED9" w:rsidRPr="00130ED9">
        <w:rPr>
          <w:rFonts w:hint="eastAsia"/>
        </w:rPr>
        <w:t>；</w:t>
      </w:r>
    </w:p>
    <w:p w:rsidR="002E299D" w:rsidRDefault="002E299D" w:rsidP="00130ED9">
      <w:pPr>
        <w:spacing w:line="360" w:lineRule="auto"/>
      </w:pPr>
      <w:r>
        <w:rPr>
          <w:rFonts w:hint="eastAsia"/>
        </w:rPr>
        <w:t>2</w:t>
      </w:r>
      <w:r>
        <w:rPr>
          <w:rFonts w:hint="eastAsia"/>
        </w:rPr>
        <w:t>、</w:t>
      </w:r>
      <w:r w:rsidR="00130ED9" w:rsidRPr="00130ED9">
        <w:rPr>
          <w:rFonts w:hint="eastAsia"/>
        </w:rPr>
        <w:t>重要脂肪酸的命名和结构；</w:t>
      </w:r>
    </w:p>
    <w:p w:rsidR="002E299D" w:rsidRDefault="002E299D" w:rsidP="00130ED9">
      <w:pPr>
        <w:spacing w:line="360" w:lineRule="auto"/>
      </w:pPr>
      <w:r>
        <w:rPr>
          <w:rFonts w:hint="eastAsia"/>
        </w:rPr>
        <w:t>3</w:t>
      </w:r>
      <w:r>
        <w:rPr>
          <w:rFonts w:hint="eastAsia"/>
        </w:rPr>
        <w:t>、</w:t>
      </w:r>
      <w:r w:rsidR="00130ED9" w:rsidRPr="00130ED9">
        <w:rPr>
          <w:rFonts w:hint="eastAsia"/>
        </w:rPr>
        <w:t>脂肪的结构、性质和功能；</w:t>
      </w:r>
    </w:p>
    <w:p w:rsidR="00130ED9" w:rsidRPr="00130ED9" w:rsidRDefault="002E299D" w:rsidP="00130ED9">
      <w:pPr>
        <w:spacing w:line="360" w:lineRule="auto"/>
      </w:pPr>
      <w:r>
        <w:rPr>
          <w:rFonts w:hint="eastAsia"/>
        </w:rPr>
        <w:t>4</w:t>
      </w:r>
      <w:r>
        <w:rPr>
          <w:rFonts w:hint="eastAsia"/>
        </w:rPr>
        <w:t>、</w:t>
      </w:r>
      <w:r w:rsidR="00130ED9" w:rsidRPr="00130ED9">
        <w:rPr>
          <w:rFonts w:hint="eastAsia"/>
        </w:rPr>
        <w:t>磷脂的结构和功能；</w:t>
      </w:r>
    </w:p>
    <w:p w:rsidR="00130ED9" w:rsidRPr="00130ED9" w:rsidRDefault="00130ED9" w:rsidP="00130ED9">
      <w:pPr>
        <w:spacing w:line="360" w:lineRule="auto"/>
        <w:rPr>
          <w:b/>
          <w:bCs/>
        </w:rPr>
      </w:pPr>
      <w:r w:rsidRPr="00130ED9">
        <w:rPr>
          <w:rFonts w:hint="eastAsia"/>
          <w:b/>
          <w:bCs/>
        </w:rPr>
        <w:t>第三章</w:t>
      </w:r>
      <w:r w:rsidRPr="00130ED9">
        <w:rPr>
          <w:rFonts w:hint="eastAsia"/>
          <w:b/>
          <w:bCs/>
        </w:rPr>
        <w:t xml:space="preserve">  </w:t>
      </w:r>
      <w:r w:rsidRPr="00130ED9">
        <w:rPr>
          <w:rFonts w:hint="eastAsia"/>
          <w:b/>
          <w:bCs/>
        </w:rPr>
        <w:t>蛋白质</w:t>
      </w:r>
    </w:p>
    <w:p w:rsidR="002E299D" w:rsidRDefault="002E299D" w:rsidP="00130ED9">
      <w:pPr>
        <w:spacing w:line="360" w:lineRule="auto"/>
      </w:pPr>
      <w:r>
        <w:t>1</w:t>
      </w:r>
      <w:r>
        <w:rPr>
          <w:rFonts w:hint="eastAsia"/>
        </w:rPr>
        <w:t>、</w:t>
      </w:r>
      <w:r w:rsidR="00130ED9" w:rsidRPr="00130ED9">
        <w:rPr>
          <w:rFonts w:hint="eastAsia"/>
        </w:rPr>
        <w:t>基本概念：单纯蛋白质和结合蛋白质、人体必需氨基酸、等电点、超二级结构</w:t>
      </w:r>
      <w:r>
        <w:rPr>
          <w:rFonts w:hint="eastAsia"/>
        </w:rPr>
        <w:t>、结构域、单体蛋白质和寡聚蛋白质、变构效应、盐析与盐溶等</w:t>
      </w:r>
      <w:r w:rsidR="00130ED9" w:rsidRPr="00130ED9">
        <w:rPr>
          <w:rFonts w:hint="eastAsia"/>
        </w:rPr>
        <w:t>；</w:t>
      </w:r>
    </w:p>
    <w:p w:rsidR="002E299D" w:rsidRDefault="002E299D" w:rsidP="00130ED9">
      <w:pPr>
        <w:spacing w:line="360" w:lineRule="auto"/>
        <w:rPr>
          <w:bCs/>
        </w:rPr>
      </w:pPr>
      <w:r>
        <w:rPr>
          <w:rFonts w:hint="eastAsia"/>
          <w:bCs/>
        </w:rPr>
        <w:t>2</w:t>
      </w:r>
      <w:r>
        <w:rPr>
          <w:rFonts w:hint="eastAsia"/>
          <w:bCs/>
        </w:rPr>
        <w:t>、</w:t>
      </w:r>
      <w:r w:rsidR="00130ED9" w:rsidRPr="00130ED9">
        <w:rPr>
          <w:rFonts w:hint="eastAsia"/>
          <w:bCs/>
        </w:rPr>
        <w:t>蛋白质的特征性元素；</w:t>
      </w:r>
    </w:p>
    <w:p w:rsidR="002E299D" w:rsidRDefault="002E299D" w:rsidP="00130ED9">
      <w:pPr>
        <w:spacing w:line="360" w:lineRule="auto"/>
      </w:pPr>
      <w:r>
        <w:rPr>
          <w:rFonts w:hint="eastAsia"/>
          <w:bCs/>
        </w:rPr>
        <w:t>3</w:t>
      </w:r>
      <w:r>
        <w:rPr>
          <w:rFonts w:hint="eastAsia"/>
          <w:bCs/>
        </w:rPr>
        <w:t>、</w:t>
      </w:r>
      <w:r w:rsidR="00130ED9" w:rsidRPr="00130ED9">
        <w:rPr>
          <w:rFonts w:hint="eastAsia"/>
        </w:rPr>
        <w:t>蛋白质的化学组成、分类及功能的多样性；</w:t>
      </w:r>
    </w:p>
    <w:p w:rsidR="002E299D" w:rsidRDefault="002E299D" w:rsidP="00130ED9">
      <w:pPr>
        <w:spacing w:line="360" w:lineRule="auto"/>
      </w:pPr>
      <w:r>
        <w:rPr>
          <w:rFonts w:hint="eastAsia"/>
        </w:rPr>
        <w:lastRenderedPageBreak/>
        <w:t>4</w:t>
      </w:r>
      <w:r>
        <w:rPr>
          <w:rFonts w:hint="eastAsia"/>
        </w:rPr>
        <w:t>、</w:t>
      </w:r>
      <w:r w:rsidR="00130ED9" w:rsidRPr="00130ED9">
        <w:rPr>
          <w:rFonts w:hint="eastAsia"/>
        </w:rPr>
        <w:t>氨基酸</w:t>
      </w:r>
      <w:r>
        <w:rPr>
          <w:rFonts w:hint="eastAsia"/>
        </w:rPr>
        <w:t>的</w:t>
      </w:r>
      <w:r w:rsidR="00130ED9" w:rsidRPr="00130ED9">
        <w:rPr>
          <w:rFonts w:hint="eastAsia"/>
        </w:rPr>
        <w:t>结构</w:t>
      </w:r>
      <w:r>
        <w:rPr>
          <w:rFonts w:hint="eastAsia"/>
        </w:rPr>
        <w:t>、</w:t>
      </w:r>
      <w:r w:rsidR="00130ED9" w:rsidRPr="00130ED9">
        <w:rPr>
          <w:rFonts w:hint="eastAsia"/>
        </w:rPr>
        <w:t>紫外吸收和等电点等物理性质及含量测定和分离分析方法；</w:t>
      </w:r>
    </w:p>
    <w:p w:rsidR="002E299D" w:rsidRDefault="002E299D" w:rsidP="00130ED9">
      <w:pPr>
        <w:spacing w:line="360" w:lineRule="auto"/>
      </w:pPr>
      <w:r>
        <w:rPr>
          <w:rFonts w:hint="eastAsia"/>
        </w:rPr>
        <w:t>5</w:t>
      </w:r>
      <w:r>
        <w:rPr>
          <w:rFonts w:hint="eastAsia"/>
        </w:rPr>
        <w:t>、</w:t>
      </w:r>
      <w:r w:rsidR="00130ED9" w:rsidRPr="00130ED9">
        <w:rPr>
          <w:rFonts w:hint="eastAsia"/>
        </w:rPr>
        <w:t>蛋白质的一、二、三、四级结构的概念、作用力及结构与功能的关系，并举例重要蛋白质的结构特点与功能关系；</w:t>
      </w:r>
    </w:p>
    <w:p w:rsidR="002E299D" w:rsidRDefault="002E299D" w:rsidP="00130ED9">
      <w:pPr>
        <w:spacing w:line="360" w:lineRule="auto"/>
        <w:rPr>
          <w:bCs/>
        </w:rPr>
      </w:pPr>
      <w:r>
        <w:rPr>
          <w:rFonts w:hint="eastAsia"/>
        </w:rPr>
        <w:t>6</w:t>
      </w:r>
      <w:r>
        <w:rPr>
          <w:rFonts w:hint="eastAsia"/>
        </w:rPr>
        <w:t>、</w:t>
      </w:r>
      <w:r w:rsidR="00130ED9" w:rsidRPr="00130ED9">
        <w:rPr>
          <w:rFonts w:hint="eastAsia"/>
          <w:bCs/>
        </w:rPr>
        <w:t>测定蛋白质一级结构的基本步骤；</w:t>
      </w:r>
    </w:p>
    <w:p w:rsidR="002E299D" w:rsidRDefault="002E299D" w:rsidP="00130ED9">
      <w:pPr>
        <w:spacing w:line="360" w:lineRule="auto"/>
        <w:rPr>
          <w:bCs/>
        </w:rPr>
      </w:pPr>
      <w:r>
        <w:rPr>
          <w:rFonts w:hint="eastAsia"/>
          <w:bCs/>
        </w:rPr>
        <w:t>7</w:t>
      </w:r>
      <w:r>
        <w:rPr>
          <w:rFonts w:hint="eastAsia"/>
          <w:bCs/>
        </w:rPr>
        <w:t>、</w:t>
      </w:r>
      <w:r w:rsidR="00130ED9" w:rsidRPr="00130ED9">
        <w:rPr>
          <w:rFonts w:hint="eastAsia"/>
          <w:bCs/>
        </w:rPr>
        <w:t>蛋白质的重要理化性质及其应用；</w:t>
      </w:r>
    </w:p>
    <w:p w:rsidR="002E299D" w:rsidRDefault="002E299D" w:rsidP="00130ED9">
      <w:pPr>
        <w:spacing w:line="360" w:lineRule="auto"/>
        <w:rPr>
          <w:bCs/>
        </w:rPr>
      </w:pPr>
      <w:r>
        <w:rPr>
          <w:rFonts w:hint="eastAsia"/>
          <w:bCs/>
        </w:rPr>
        <w:t>8</w:t>
      </w:r>
      <w:r>
        <w:rPr>
          <w:rFonts w:hint="eastAsia"/>
          <w:bCs/>
        </w:rPr>
        <w:t>、</w:t>
      </w:r>
      <w:r w:rsidR="00130ED9" w:rsidRPr="00130ED9">
        <w:rPr>
          <w:rFonts w:hint="eastAsia"/>
          <w:bCs/>
        </w:rPr>
        <w:t>蛋白质的变性与复性；</w:t>
      </w:r>
    </w:p>
    <w:p w:rsidR="002E299D" w:rsidRDefault="002E299D" w:rsidP="00130ED9">
      <w:pPr>
        <w:spacing w:line="360" w:lineRule="auto"/>
        <w:rPr>
          <w:bCs/>
        </w:rPr>
      </w:pPr>
      <w:r>
        <w:rPr>
          <w:rFonts w:hint="eastAsia"/>
          <w:bCs/>
        </w:rPr>
        <w:t>9</w:t>
      </w:r>
      <w:r>
        <w:rPr>
          <w:rFonts w:hint="eastAsia"/>
          <w:bCs/>
        </w:rPr>
        <w:t>、</w:t>
      </w:r>
      <w:r w:rsidR="00130ED9" w:rsidRPr="00130ED9">
        <w:rPr>
          <w:rFonts w:hint="eastAsia"/>
          <w:bCs/>
        </w:rPr>
        <w:t>蛋白质的沉淀作用；</w:t>
      </w:r>
    </w:p>
    <w:p w:rsidR="002E299D" w:rsidRDefault="002E299D" w:rsidP="00130ED9">
      <w:pPr>
        <w:spacing w:line="360" w:lineRule="auto"/>
      </w:pPr>
      <w:r>
        <w:rPr>
          <w:rFonts w:hint="eastAsia"/>
        </w:rPr>
        <w:t>10</w:t>
      </w:r>
      <w:r>
        <w:rPr>
          <w:rFonts w:hint="eastAsia"/>
        </w:rPr>
        <w:t>、</w:t>
      </w:r>
      <w:r w:rsidR="00130ED9" w:rsidRPr="00130ED9">
        <w:rPr>
          <w:rFonts w:hint="eastAsia"/>
        </w:rPr>
        <w:t>蛋白质分离纯化的一般原则和常用的分离方法；</w:t>
      </w:r>
    </w:p>
    <w:p w:rsidR="00130ED9" w:rsidRPr="00130ED9" w:rsidRDefault="002E299D" w:rsidP="00130ED9">
      <w:pPr>
        <w:spacing w:line="360" w:lineRule="auto"/>
      </w:pPr>
      <w:r>
        <w:rPr>
          <w:rFonts w:hint="eastAsia"/>
        </w:rPr>
        <w:t>11</w:t>
      </w:r>
      <w:r>
        <w:rPr>
          <w:rFonts w:hint="eastAsia"/>
        </w:rPr>
        <w:t>、蛋白质的含量测定与纯度鉴定方法</w:t>
      </w:r>
      <w:r w:rsidR="00130ED9" w:rsidRPr="00130ED9">
        <w:rPr>
          <w:rFonts w:hint="eastAsia"/>
        </w:rPr>
        <w:t>。</w:t>
      </w:r>
    </w:p>
    <w:p w:rsidR="00130ED9" w:rsidRPr="00130ED9" w:rsidRDefault="00130ED9" w:rsidP="00130ED9">
      <w:pPr>
        <w:spacing w:line="360" w:lineRule="auto"/>
        <w:rPr>
          <w:b/>
          <w:bCs/>
        </w:rPr>
      </w:pPr>
      <w:r w:rsidRPr="00130ED9">
        <w:rPr>
          <w:rFonts w:hint="eastAsia"/>
          <w:b/>
          <w:bCs/>
        </w:rPr>
        <w:t>第四章</w:t>
      </w:r>
      <w:r w:rsidRPr="00130ED9">
        <w:rPr>
          <w:rFonts w:hint="eastAsia"/>
          <w:b/>
          <w:bCs/>
        </w:rPr>
        <w:t xml:space="preserve">  </w:t>
      </w:r>
      <w:r w:rsidRPr="00130ED9">
        <w:rPr>
          <w:rFonts w:hint="eastAsia"/>
          <w:b/>
          <w:bCs/>
        </w:rPr>
        <w:t>酶</w:t>
      </w:r>
      <w:r w:rsidRPr="00130ED9">
        <w:rPr>
          <w:rFonts w:hint="eastAsia"/>
          <w:b/>
          <w:bCs/>
        </w:rPr>
        <w:t xml:space="preserve">  </w:t>
      </w:r>
    </w:p>
    <w:p w:rsidR="000E4DAD" w:rsidRDefault="000E4DAD" w:rsidP="00130ED9">
      <w:pPr>
        <w:spacing w:line="360" w:lineRule="auto"/>
      </w:pPr>
      <w:r>
        <w:t>1</w:t>
      </w:r>
      <w:r>
        <w:rPr>
          <w:rFonts w:hint="eastAsia"/>
        </w:rPr>
        <w:t>、</w:t>
      </w:r>
      <w:r w:rsidR="00130ED9" w:rsidRPr="00130ED9">
        <w:rPr>
          <w:rFonts w:hint="eastAsia"/>
        </w:rPr>
        <w:t>基本概念：酶、核酶、单成分酶和全酶、辅酶和辅基、单体酶和寡聚酶、多酶体系、酶的活性中心和</w:t>
      </w:r>
      <w:r w:rsidR="00130ED9" w:rsidRPr="00130ED9">
        <w:t>必需基团</w:t>
      </w:r>
      <w:r w:rsidR="00130ED9" w:rsidRPr="00130ED9">
        <w:rPr>
          <w:rFonts w:hint="eastAsia"/>
        </w:rPr>
        <w:t>、激活剂和抑制剂、变构酶、共价修饰酶、酶原和酶原的激活、同工酶、组成酶和诱导酶、</w:t>
      </w:r>
      <w:r w:rsidR="00130ED9" w:rsidRPr="00130ED9">
        <w:t>氨肽酶和羧肽酶</w:t>
      </w:r>
      <w:r w:rsidR="00130ED9" w:rsidRPr="00130ED9">
        <w:rPr>
          <w:rFonts w:hint="eastAsia"/>
        </w:rPr>
        <w:t>、激酶、</w:t>
      </w:r>
      <w:r w:rsidR="00130ED9" w:rsidRPr="00130ED9">
        <w:t>固定化</w:t>
      </w:r>
      <w:r w:rsidR="00130ED9" w:rsidRPr="00130ED9">
        <w:rPr>
          <w:rFonts w:hint="eastAsia"/>
        </w:rPr>
        <w:t>酶等</w:t>
      </w:r>
      <w:r>
        <w:rPr>
          <w:rFonts w:hint="eastAsia"/>
        </w:rPr>
        <w:t>；</w:t>
      </w:r>
    </w:p>
    <w:p w:rsidR="000E4DAD" w:rsidRDefault="000E4DAD" w:rsidP="00130ED9">
      <w:pPr>
        <w:spacing w:line="360" w:lineRule="auto"/>
      </w:pPr>
      <w:r>
        <w:t>2</w:t>
      </w:r>
      <w:r>
        <w:rPr>
          <w:rFonts w:hint="eastAsia"/>
        </w:rPr>
        <w:t>、</w:t>
      </w:r>
      <w:r w:rsidR="00130ED9" w:rsidRPr="00130ED9">
        <w:rPr>
          <w:rFonts w:hint="eastAsia"/>
        </w:rPr>
        <w:t>酶的化学本质；</w:t>
      </w:r>
    </w:p>
    <w:p w:rsidR="000E4DAD" w:rsidRDefault="00130ED9" w:rsidP="00130ED9">
      <w:pPr>
        <w:spacing w:line="360" w:lineRule="auto"/>
        <w:rPr>
          <w:bCs/>
        </w:rPr>
      </w:pPr>
      <w:r w:rsidRPr="00130ED9">
        <w:rPr>
          <w:rFonts w:hint="eastAsia"/>
        </w:rPr>
        <w:t>3</w:t>
      </w:r>
      <w:r w:rsidR="000E4DAD">
        <w:rPr>
          <w:rFonts w:hint="eastAsia"/>
        </w:rPr>
        <w:t>、</w:t>
      </w:r>
      <w:r w:rsidRPr="00130ED9">
        <w:rPr>
          <w:rFonts w:hint="eastAsia"/>
        </w:rPr>
        <w:t>酶</w:t>
      </w:r>
      <w:r w:rsidRPr="00130ED9">
        <w:rPr>
          <w:rFonts w:hint="eastAsia"/>
          <w:bCs/>
        </w:rPr>
        <w:t>催化的特点；</w:t>
      </w:r>
    </w:p>
    <w:p w:rsidR="000E4DAD" w:rsidRDefault="00130ED9" w:rsidP="00130ED9">
      <w:pPr>
        <w:spacing w:line="360" w:lineRule="auto"/>
      </w:pPr>
      <w:r w:rsidRPr="00130ED9">
        <w:rPr>
          <w:rFonts w:hint="eastAsia"/>
          <w:bCs/>
        </w:rPr>
        <w:t>4</w:t>
      </w:r>
      <w:r w:rsidR="000E4DAD">
        <w:rPr>
          <w:rFonts w:hint="eastAsia"/>
          <w:bCs/>
        </w:rPr>
        <w:t>、</w:t>
      </w:r>
      <w:r w:rsidRPr="00130ED9">
        <w:t>酶的分类和命名</w:t>
      </w:r>
      <w:r w:rsidRPr="00130ED9">
        <w:rPr>
          <w:rFonts w:hint="eastAsia"/>
        </w:rPr>
        <w:t>；</w:t>
      </w:r>
    </w:p>
    <w:p w:rsidR="000E4DAD" w:rsidRDefault="000E4DAD" w:rsidP="00130ED9">
      <w:pPr>
        <w:spacing w:line="360" w:lineRule="auto"/>
      </w:pPr>
      <w:r>
        <w:rPr>
          <w:rFonts w:hint="eastAsia"/>
        </w:rPr>
        <w:t>5</w:t>
      </w:r>
      <w:r>
        <w:rPr>
          <w:rFonts w:hint="eastAsia"/>
        </w:rPr>
        <w:t>、</w:t>
      </w:r>
      <w:r w:rsidR="00130ED9" w:rsidRPr="00130ED9">
        <w:rPr>
          <w:rFonts w:hint="eastAsia"/>
        </w:rPr>
        <w:t>酶的作用机制，</w:t>
      </w:r>
      <w:r w:rsidR="00130ED9" w:rsidRPr="00130ED9">
        <w:t>酶的结构和功能的关系</w:t>
      </w:r>
      <w:r w:rsidR="00130ED9" w:rsidRPr="00130ED9">
        <w:rPr>
          <w:rFonts w:hint="eastAsia"/>
        </w:rPr>
        <w:t>，酶活性中心的特点；</w:t>
      </w:r>
    </w:p>
    <w:p w:rsidR="000E4DAD" w:rsidRDefault="000E4DAD" w:rsidP="00130ED9">
      <w:pPr>
        <w:spacing w:line="360" w:lineRule="auto"/>
      </w:pPr>
      <w:r>
        <w:rPr>
          <w:rFonts w:hint="eastAsia"/>
        </w:rPr>
        <w:t>6</w:t>
      </w:r>
      <w:r>
        <w:rPr>
          <w:rFonts w:hint="eastAsia"/>
        </w:rPr>
        <w:t>、</w:t>
      </w:r>
      <w:r w:rsidR="00130ED9" w:rsidRPr="00130ED9">
        <w:rPr>
          <w:rFonts w:hint="eastAsia"/>
        </w:rPr>
        <w:t>酶催化的底物专一性，并</w:t>
      </w:r>
      <w:r w:rsidR="00130ED9" w:rsidRPr="00130ED9">
        <w:t>用</w:t>
      </w:r>
      <w:r w:rsidR="00130ED9" w:rsidRPr="00130ED9">
        <w:rPr>
          <w:rFonts w:hint="eastAsia"/>
        </w:rPr>
        <w:t>酶作用</w:t>
      </w:r>
      <w:r w:rsidR="00130ED9" w:rsidRPr="00130ED9">
        <w:t>专一性</w:t>
      </w:r>
      <w:r w:rsidR="00130ED9" w:rsidRPr="00130ED9">
        <w:rPr>
          <w:rFonts w:hint="eastAsia"/>
        </w:rPr>
        <w:t>假说</w:t>
      </w:r>
      <w:r w:rsidR="00130ED9" w:rsidRPr="00130ED9">
        <w:t>解释</w:t>
      </w:r>
      <w:r>
        <w:rPr>
          <w:rFonts w:hint="eastAsia"/>
        </w:rPr>
        <w:t>；</w:t>
      </w:r>
    </w:p>
    <w:p w:rsidR="000E4DAD" w:rsidRDefault="000E4DAD" w:rsidP="00130ED9">
      <w:pPr>
        <w:spacing w:line="360" w:lineRule="auto"/>
        <w:rPr>
          <w:bCs/>
        </w:rPr>
      </w:pPr>
      <w:r>
        <w:rPr>
          <w:rFonts w:hint="eastAsia"/>
        </w:rPr>
        <w:t>7</w:t>
      </w:r>
      <w:r>
        <w:rPr>
          <w:rFonts w:hint="eastAsia"/>
        </w:rPr>
        <w:t>、</w:t>
      </w:r>
      <w:r w:rsidR="00130ED9" w:rsidRPr="00130ED9">
        <w:rPr>
          <w:rFonts w:hint="eastAsia"/>
        </w:rPr>
        <w:t>与</w:t>
      </w:r>
      <w:r w:rsidR="00130ED9" w:rsidRPr="00130ED9">
        <w:rPr>
          <w:rFonts w:hint="eastAsia"/>
          <w:bCs/>
        </w:rPr>
        <w:t>酶高效率催化有关的影响因素；</w:t>
      </w:r>
    </w:p>
    <w:p w:rsidR="002042CB" w:rsidRDefault="000E4DAD" w:rsidP="00130ED9">
      <w:pPr>
        <w:spacing w:line="360" w:lineRule="auto"/>
      </w:pPr>
      <w:r>
        <w:rPr>
          <w:rFonts w:hint="eastAsia"/>
        </w:rPr>
        <w:t>8</w:t>
      </w:r>
      <w:r>
        <w:rPr>
          <w:rFonts w:hint="eastAsia"/>
        </w:rPr>
        <w:t>、</w:t>
      </w:r>
      <w:r w:rsidR="00130ED9" w:rsidRPr="00130ED9">
        <w:rPr>
          <w:rFonts w:hint="eastAsia"/>
        </w:rPr>
        <w:t>酶促反应动力学，包括底物浓度、温度、</w:t>
      </w:r>
      <w:r w:rsidR="00130ED9" w:rsidRPr="00130ED9">
        <w:t>pH</w:t>
      </w:r>
      <w:r w:rsidR="00130ED9" w:rsidRPr="00130ED9">
        <w:rPr>
          <w:rFonts w:hint="eastAsia"/>
        </w:rPr>
        <w:t>、酶浓度、激活剂、抑制剂对酶反应速度的影响；底物浓度</w:t>
      </w:r>
      <w:r w:rsidR="00130ED9" w:rsidRPr="00130ED9">
        <w:t>的影响</w:t>
      </w:r>
      <w:r w:rsidR="00130ED9" w:rsidRPr="00130ED9">
        <w:rPr>
          <w:rFonts w:hint="eastAsia"/>
        </w:rPr>
        <w:t>包括米氏方程、米</w:t>
      </w:r>
      <w:r w:rsidR="00130ED9" w:rsidRPr="00130ED9">
        <w:t>氏曲线、</w:t>
      </w:r>
      <w:r w:rsidR="00130ED9" w:rsidRPr="00130ED9">
        <w:rPr>
          <w:rFonts w:hint="eastAsia"/>
        </w:rPr>
        <w:t>米氏常数的意义和</w:t>
      </w:r>
      <w:r w:rsidR="00130ED9" w:rsidRPr="00130ED9">
        <w:t>应用</w:t>
      </w:r>
      <w:r w:rsidR="00130ED9" w:rsidRPr="00130ED9">
        <w:rPr>
          <w:rFonts w:hint="eastAsia"/>
        </w:rPr>
        <w:t>、米氏常数的求法</w:t>
      </w:r>
      <w:r w:rsidR="002042CB">
        <w:rPr>
          <w:rFonts w:hint="eastAsia"/>
        </w:rPr>
        <w:t>等；</w:t>
      </w:r>
    </w:p>
    <w:p w:rsidR="002042CB" w:rsidRDefault="002042CB" w:rsidP="00130ED9">
      <w:pPr>
        <w:spacing w:line="360" w:lineRule="auto"/>
      </w:pPr>
      <w:r>
        <w:rPr>
          <w:rFonts w:hint="eastAsia"/>
        </w:rPr>
        <w:t>9</w:t>
      </w:r>
      <w:r>
        <w:rPr>
          <w:rFonts w:hint="eastAsia"/>
        </w:rPr>
        <w:t>、</w:t>
      </w:r>
      <w:r w:rsidR="00130ED9" w:rsidRPr="00130ED9">
        <w:t>酶活</w:t>
      </w:r>
      <w:r w:rsidR="00130ED9" w:rsidRPr="00130ED9">
        <w:rPr>
          <w:rFonts w:hint="eastAsia"/>
        </w:rPr>
        <w:t>力</w:t>
      </w:r>
      <w:r w:rsidR="00130ED9" w:rsidRPr="00130ED9">
        <w:t>和比活力</w:t>
      </w:r>
      <w:r w:rsidR="00130ED9" w:rsidRPr="00130ED9">
        <w:rPr>
          <w:rFonts w:hint="eastAsia"/>
        </w:rPr>
        <w:t>的</w:t>
      </w:r>
      <w:r w:rsidR="00130ED9" w:rsidRPr="00130ED9">
        <w:t>测定方法</w:t>
      </w:r>
      <w:r w:rsidR="00130ED9" w:rsidRPr="00130ED9">
        <w:rPr>
          <w:rFonts w:hint="eastAsia"/>
        </w:rPr>
        <w:t>和</w:t>
      </w:r>
      <w:r w:rsidR="00130ED9" w:rsidRPr="00130ED9">
        <w:t>计算过程</w:t>
      </w:r>
      <w:r w:rsidR="00130ED9" w:rsidRPr="00130ED9">
        <w:rPr>
          <w:rFonts w:hint="eastAsia"/>
        </w:rPr>
        <w:t>；</w:t>
      </w:r>
    </w:p>
    <w:p w:rsidR="002042CB" w:rsidRDefault="00130ED9" w:rsidP="00130ED9">
      <w:pPr>
        <w:spacing w:line="360" w:lineRule="auto"/>
      </w:pPr>
      <w:r w:rsidRPr="00130ED9">
        <w:rPr>
          <w:rFonts w:hint="eastAsia"/>
        </w:rPr>
        <w:t>10</w:t>
      </w:r>
      <w:r w:rsidR="002042CB">
        <w:rPr>
          <w:rFonts w:hint="eastAsia"/>
        </w:rPr>
        <w:t>、</w:t>
      </w:r>
      <w:r w:rsidRPr="00130ED9">
        <w:rPr>
          <w:rFonts w:hint="eastAsia"/>
        </w:rPr>
        <w:t>酶活性</w:t>
      </w:r>
      <w:r w:rsidRPr="00130ED9">
        <w:t>的</w:t>
      </w:r>
      <w:r w:rsidRPr="00130ED9">
        <w:rPr>
          <w:rFonts w:hint="eastAsia"/>
        </w:rPr>
        <w:t>调节方式</w:t>
      </w:r>
      <w:r w:rsidR="002042CB">
        <w:rPr>
          <w:rFonts w:hint="eastAsia"/>
        </w:rPr>
        <w:t>；</w:t>
      </w:r>
    </w:p>
    <w:p w:rsidR="00130ED9" w:rsidRPr="00130ED9" w:rsidRDefault="00130ED9" w:rsidP="00130ED9">
      <w:pPr>
        <w:spacing w:line="360" w:lineRule="auto"/>
      </w:pPr>
      <w:r w:rsidRPr="00130ED9">
        <w:t>11</w:t>
      </w:r>
      <w:r w:rsidR="002042CB">
        <w:rPr>
          <w:rFonts w:hint="eastAsia"/>
        </w:rPr>
        <w:t>、</w:t>
      </w:r>
      <w:r w:rsidRPr="00130ED9">
        <w:rPr>
          <w:rFonts w:hint="eastAsia"/>
        </w:rPr>
        <w:t>酶</w:t>
      </w:r>
      <w:r w:rsidRPr="00130ED9">
        <w:t>的发酵生产及</w:t>
      </w:r>
      <w:r w:rsidRPr="00130ED9">
        <w:rPr>
          <w:rFonts w:hint="eastAsia"/>
        </w:rPr>
        <w:t>酶工程的定义及应用。</w:t>
      </w:r>
    </w:p>
    <w:p w:rsidR="00130ED9" w:rsidRPr="00130ED9" w:rsidRDefault="00130ED9" w:rsidP="00130ED9">
      <w:pPr>
        <w:spacing w:line="360" w:lineRule="auto"/>
        <w:rPr>
          <w:b/>
          <w:bCs/>
        </w:rPr>
      </w:pPr>
      <w:r w:rsidRPr="00130ED9">
        <w:rPr>
          <w:rFonts w:hint="eastAsia"/>
          <w:b/>
          <w:bCs/>
        </w:rPr>
        <w:t>第五章</w:t>
      </w:r>
      <w:r w:rsidRPr="00130ED9">
        <w:rPr>
          <w:rFonts w:hint="eastAsia"/>
          <w:b/>
          <w:bCs/>
        </w:rPr>
        <w:t xml:space="preserve">  </w:t>
      </w:r>
      <w:r w:rsidRPr="00130ED9">
        <w:rPr>
          <w:rFonts w:hint="eastAsia"/>
          <w:b/>
          <w:bCs/>
        </w:rPr>
        <w:t>核酸</w:t>
      </w:r>
      <w:r w:rsidRPr="00130ED9">
        <w:rPr>
          <w:rFonts w:hint="eastAsia"/>
          <w:b/>
          <w:bCs/>
        </w:rPr>
        <w:t xml:space="preserve">   </w:t>
      </w:r>
    </w:p>
    <w:p w:rsidR="00282C6F" w:rsidRDefault="00282C6F" w:rsidP="00130ED9">
      <w:pPr>
        <w:spacing w:line="360" w:lineRule="auto"/>
      </w:pPr>
      <w:r>
        <w:rPr>
          <w:rFonts w:hint="eastAsia"/>
        </w:rPr>
        <w:t>1</w:t>
      </w:r>
      <w:r>
        <w:rPr>
          <w:rFonts w:hint="eastAsia"/>
        </w:rPr>
        <w:t>、</w:t>
      </w:r>
      <w:r w:rsidR="00130ED9" w:rsidRPr="00130ED9">
        <w:rPr>
          <w:rFonts w:hint="eastAsia"/>
        </w:rPr>
        <w:t>基本</w:t>
      </w:r>
      <w:r w:rsidR="00130ED9" w:rsidRPr="00130ED9">
        <w:t>概念</w:t>
      </w:r>
      <w:r w:rsidR="00130ED9" w:rsidRPr="00130ED9">
        <w:rPr>
          <w:rFonts w:hint="eastAsia"/>
        </w:rPr>
        <w:t>：核苷、</w:t>
      </w:r>
      <w:r w:rsidR="00130ED9" w:rsidRPr="00130ED9">
        <w:rPr>
          <w:rFonts w:hint="eastAsia"/>
        </w:rPr>
        <w:t>DNA</w:t>
      </w:r>
      <w:r w:rsidR="00130ED9" w:rsidRPr="00130ED9">
        <w:rPr>
          <w:rFonts w:hint="eastAsia"/>
        </w:rPr>
        <w:t>熔点</w:t>
      </w:r>
      <w:r w:rsidR="00130ED9" w:rsidRPr="00130ED9">
        <w:t>或</w:t>
      </w:r>
      <w:r w:rsidR="00130ED9" w:rsidRPr="00130ED9">
        <w:rPr>
          <w:rFonts w:hint="eastAsia"/>
        </w:rPr>
        <w:t>Tm</w:t>
      </w:r>
      <w:r w:rsidR="00130ED9" w:rsidRPr="00130ED9">
        <w:t>、</w:t>
      </w:r>
      <w:r w:rsidR="00130ED9" w:rsidRPr="00130ED9">
        <w:rPr>
          <w:rFonts w:hint="eastAsia"/>
        </w:rPr>
        <w:t>增色效应</w:t>
      </w:r>
      <w:r w:rsidR="00130ED9" w:rsidRPr="00130ED9">
        <w:t>、减色效应、</w:t>
      </w:r>
      <w:r w:rsidR="00130ED9" w:rsidRPr="00130ED9">
        <w:rPr>
          <w:rFonts w:hint="eastAsia"/>
        </w:rPr>
        <w:t>退火、限制</w:t>
      </w:r>
      <w:r w:rsidR="00130ED9" w:rsidRPr="00130ED9">
        <w:t>性核酸内切酶、质粒等</w:t>
      </w:r>
      <w:r w:rsidR="00130ED9" w:rsidRPr="00130ED9">
        <w:rPr>
          <w:rFonts w:hint="eastAsia"/>
        </w:rPr>
        <w:t>概念</w:t>
      </w:r>
      <w:r w:rsidR="00130ED9" w:rsidRPr="00130ED9">
        <w:t>；</w:t>
      </w:r>
    </w:p>
    <w:p w:rsidR="00282C6F" w:rsidRDefault="00282C6F" w:rsidP="00130ED9">
      <w:pPr>
        <w:spacing w:line="360" w:lineRule="auto"/>
      </w:pPr>
      <w:r>
        <w:rPr>
          <w:rFonts w:hint="eastAsia"/>
        </w:rPr>
        <w:t>2</w:t>
      </w:r>
      <w:r>
        <w:rPr>
          <w:rFonts w:hint="eastAsia"/>
        </w:rPr>
        <w:t>、</w:t>
      </w:r>
      <w:r w:rsidR="00130ED9" w:rsidRPr="00130ED9">
        <w:rPr>
          <w:rFonts w:hint="eastAsia"/>
        </w:rPr>
        <w:t>DNA</w:t>
      </w:r>
      <w:r w:rsidR="00130ED9" w:rsidRPr="00130ED9">
        <w:rPr>
          <w:rFonts w:hint="eastAsia"/>
        </w:rPr>
        <w:t>和</w:t>
      </w:r>
      <w:r w:rsidR="00130ED9" w:rsidRPr="00130ED9">
        <w:rPr>
          <w:rFonts w:hint="eastAsia"/>
        </w:rPr>
        <w:t>RNA</w:t>
      </w:r>
      <w:r>
        <w:rPr>
          <w:rFonts w:hint="eastAsia"/>
        </w:rPr>
        <w:t>的化学结构，</w:t>
      </w:r>
      <w:r w:rsidR="00130ED9" w:rsidRPr="00130ED9">
        <w:rPr>
          <w:rFonts w:hint="eastAsia"/>
        </w:rPr>
        <w:t>碱基</w:t>
      </w:r>
      <w:r>
        <w:rPr>
          <w:rFonts w:hint="eastAsia"/>
        </w:rPr>
        <w:t>的</w:t>
      </w:r>
      <w:r w:rsidR="00130ED9" w:rsidRPr="00130ED9">
        <w:rPr>
          <w:rFonts w:hint="eastAsia"/>
        </w:rPr>
        <w:t>组成和结构；</w:t>
      </w:r>
    </w:p>
    <w:p w:rsidR="00282C6F" w:rsidRDefault="00282C6F" w:rsidP="00130ED9">
      <w:pPr>
        <w:spacing w:line="360" w:lineRule="auto"/>
      </w:pPr>
      <w:r>
        <w:rPr>
          <w:rFonts w:hint="eastAsia"/>
        </w:rPr>
        <w:t>3</w:t>
      </w:r>
      <w:r>
        <w:rPr>
          <w:rFonts w:hint="eastAsia"/>
        </w:rPr>
        <w:t>、</w:t>
      </w:r>
      <w:r w:rsidR="00130ED9" w:rsidRPr="00130ED9">
        <w:rPr>
          <w:rFonts w:hint="eastAsia"/>
        </w:rPr>
        <w:t>核酸的</w:t>
      </w:r>
      <w:r w:rsidR="00130ED9" w:rsidRPr="00130ED9">
        <w:t>一级结构</w:t>
      </w:r>
      <w:r w:rsidR="00130ED9" w:rsidRPr="00130ED9">
        <w:rPr>
          <w:rFonts w:hint="eastAsia"/>
        </w:rPr>
        <w:t>；</w:t>
      </w:r>
    </w:p>
    <w:p w:rsidR="00282C6F" w:rsidRDefault="00282C6F" w:rsidP="00130ED9">
      <w:pPr>
        <w:spacing w:line="360" w:lineRule="auto"/>
      </w:pPr>
      <w:r>
        <w:rPr>
          <w:rFonts w:hint="eastAsia"/>
        </w:rPr>
        <w:lastRenderedPageBreak/>
        <w:t>4</w:t>
      </w:r>
      <w:r>
        <w:rPr>
          <w:rFonts w:hint="eastAsia"/>
        </w:rPr>
        <w:t>、</w:t>
      </w:r>
      <w:r w:rsidR="00130ED9" w:rsidRPr="00130ED9">
        <w:t>DNA</w:t>
      </w:r>
      <w:r w:rsidR="00130ED9" w:rsidRPr="00130ED9">
        <w:rPr>
          <w:rFonts w:hint="eastAsia"/>
        </w:rPr>
        <w:t>双螺旋的结构特点；</w:t>
      </w:r>
    </w:p>
    <w:p w:rsidR="00282C6F" w:rsidRDefault="00130ED9" w:rsidP="00130ED9">
      <w:pPr>
        <w:spacing w:line="360" w:lineRule="auto"/>
        <w:rPr>
          <w:bCs/>
        </w:rPr>
      </w:pPr>
      <w:r w:rsidRPr="00130ED9">
        <w:rPr>
          <w:rFonts w:hint="eastAsia"/>
        </w:rPr>
        <w:t>5</w:t>
      </w:r>
      <w:r w:rsidR="00282C6F">
        <w:rPr>
          <w:rFonts w:hint="eastAsia"/>
        </w:rPr>
        <w:t>、</w:t>
      </w:r>
      <w:r w:rsidRPr="00130ED9">
        <w:rPr>
          <w:rFonts w:hint="eastAsia"/>
          <w:bCs/>
        </w:rPr>
        <w:t>RNA</w:t>
      </w:r>
      <w:r w:rsidRPr="00130ED9">
        <w:rPr>
          <w:rFonts w:hint="eastAsia"/>
          <w:bCs/>
        </w:rPr>
        <w:t>的主要</w:t>
      </w:r>
      <w:r w:rsidRPr="00130ED9">
        <w:rPr>
          <w:bCs/>
        </w:rPr>
        <w:t>类型</w:t>
      </w:r>
      <w:r w:rsidRPr="00130ED9">
        <w:rPr>
          <w:rFonts w:hint="eastAsia"/>
          <w:bCs/>
        </w:rPr>
        <w:t>，各自</w:t>
      </w:r>
      <w:r w:rsidRPr="00130ED9">
        <w:rPr>
          <w:bCs/>
        </w:rPr>
        <w:t>的</w:t>
      </w:r>
      <w:r w:rsidRPr="00130ED9">
        <w:rPr>
          <w:rFonts w:hint="eastAsia"/>
          <w:bCs/>
        </w:rPr>
        <w:t>含量</w:t>
      </w:r>
      <w:r w:rsidRPr="00130ED9">
        <w:rPr>
          <w:bCs/>
        </w:rPr>
        <w:t>、结构</w:t>
      </w:r>
      <w:r w:rsidRPr="00130ED9">
        <w:rPr>
          <w:rFonts w:hint="eastAsia"/>
          <w:bCs/>
        </w:rPr>
        <w:t>特点</w:t>
      </w:r>
      <w:r w:rsidRPr="00130ED9">
        <w:rPr>
          <w:bCs/>
        </w:rPr>
        <w:t>和功能</w:t>
      </w:r>
      <w:r w:rsidRPr="00130ED9">
        <w:rPr>
          <w:rFonts w:hint="eastAsia"/>
          <w:bCs/>
        </w:rPr>
        <w:t>；</w:t>
      </w:r>
    </w:p>
    <w:p w:rsidR="00282C6F" w:rsidRDefault="00130ED9" w:rsidP="00130ED9">
      <w:pPr>
        <w:spacing w:line="360" w:lineRule="auto"/>
      </w:pPr>
      <w:r w:rsidRPr="00130ED9">
        <w:rPr>
          <w:rFonts w:hint="eastAsia"/>
          <w:bCs/>
        </w:rPr>
        <w:t>6</w:t>
      </w:r>
      <w:r w:rsidR="00282C6F">
        <w:rPr>
          <w:rFonts w:hint="eastAsia"/>
          <w:bCs/>
        </w:rPr>
        <w:t>、</w:t>
      </w:r>
      <w:r w:rsidRPr="00130ED9">
        <w:rPr>
          <w:rFonts w:hint="eastAsia"/>
        </w:rPr>
        <w:t>核酸</w:t>
      </w:r>
      <w:r w:rsidRPr="00130ED9">
        <w:t>的紫外</w:t>
      </w:r>
      <w:r w:rsidRPr="00130ED9">
        <w:rPr>
          <w:rFonts w:hint="eastAsia"/>
        </w:rPr>
        <w:t>特征性</w:t>
      </w:r>
      <w:r w:rsidRPr="00130ED9">
        <w:t>吸收和测定方法</w:t>
      </w:r>
      <w:r w:rsidRPr="00130ED9">
        <w:rPr>
          <w:rFonts w:hint="eastAsia"/>
        </w:rPr>
        <w:t>；</w:t>
      </w:r>
    </w:p>
    <w:p w:rsidR="00282C6F" w:rsidRDefault="00130ED9" w:rsidP="00130ED9">
      <w:pPr>
        <w:spacing w:line="360" w:lineRule="auto"/>
        <w:rPr>
          <w:bCs/>
        </w:rPr>
      </w:pPr>
      <w:r w:rsidRPr="00130ED9">
        <w:rPr>
          <w:rFonts w:hint="eastAsia"/>
        </w:rPr>
        <w:t>7</w:t>
      </w:r>
      <w:r w:rsidR="00282C6F">
        <w:rPr>
          <w:rFonts w:hint="eastAsia"/>
        </w:rPr>
        <w:t>、</w:t>
      </w:r>
      <w:r w:rsidRPr="00130ED9">
        <w:rPr>
          <w:rFonts w:hint="eastAsia"/>
          <w:bCs/>
        </w:rPr>
        <w:t>DNA</w:t>
      </w:r>
      <w:r w:rsidRPr="00130ED9">
        <w:rPr>
          <w:rFonts w:hint="eastAsia"/>
          <w:bCs/>
        </w:rPr>
        <w:t>的变性</w:t>
      </w:r>
      <w:r w:rsidRPr="00130ED9">
        <w:rPr>
          <w:bCs/>
        </w:rPr>
        <w:t>和复性</w:t>
      </w:r>
      <w:r w:rsidRPr="00130ED9">
        <w:rPr>
          <w:rFonts w:hint="eastAsia"/>
          <w:bCs/>
        </w:rPr>
        <w:t>；</w:t>
      </w:r>
    </w:p>
    <w:p w:rsidR="00130ED9" w:rsidRPr="00130ED9" w:rsidRDefault="00130ED9" w:rsidP="00130ED9">
      <w:pPr>
        <w:spacing w:line="360" w:lineRule="auto"/>
        <w:rPr>
          <w:b/>
          <w:bCs/>
        </w:rPr>
      </w:pPr>
      <w:r w:rsidRPr="00130ED9">
        <w:rPr>
          <w:rFonts w:hint="eastAsia"/>
          <w:b/>
          <w:bCs/>
        </w:rPr>
        <w:t>第六章</w:t>
      </w:r>
      <w:r w:rsidRPr="00130ED9">
        <w:rPr>
          <w:rFonts w:hint="eastAsia"/>
          <w:b/>
          <w:bCs/>
        </w:rPr>
        <w:t xml:space="preserve">  </w:t>
      </w:r>
      <w:r w:rsidRPr="00130ED9">
        <w:rPr>
          <w:rFonts w:hint="eastAsia"/>
          <w:b/>
          <w:bCs/>
        </w:rPr>
        <w:t>维生素和激素</w:t>
      </w:r>
    </w:p>
    <w:p w:rsidR="00282C6F" w:rsidRDefault="00282C6F" w:rsidP="00130ED9">
      <w:pPr>
        <w:spacing w:line="360" w:lineRule="auto"/>
      </w:pPr>
      <w:r>
        <w:rPr>
          <w:rFonts w:hint="eastAsia"/>
        </w:rPr>
        <w:t>1</w:t>
      </w:r>
      <w:r>
        <w:rPr>
          <w:rFonts w:hint="eastAsia"/>
        </w:rPr>
        <w:t>、</w:t>
      </w:r>
      <w:r w:rsidR="00130ED9" w:rsidRPr="00130ED9">
        <w:rPr>
          <w:rFonts w:hint="eastAsia"/>
        </w:rPr>
        <w:t>维生素</w:t>
      </w:r>
      <w:r>
        <w:rPr>
          <w:rFonts w:hint="eastAsia"/>
        </w:rPr>
        <w:t>的</w:t>
      </w:r>
      <w:r w:rsidR="00130ED9" w:rsidRPr="00130ED9">
        <w:rPr>
          <w:rFonts w:hint="eastAsia"/>
        </w:rPr>
        <w:t>概念；</w:t>
      </w:r>
    </w:p>
    <w:p w:rsidR="00282C6F" w:rsidRDefault="00130ED9" w:rsidP="00130ED9">
      <w:pPr>
        <w:spacing w:line="360" w:lineRule="auto"/>
      </w:pPr>
      <w:r w:rsidRPr="00130ED9">
        <w:rPr>
          <w:rFonts w:hint="eastAsia"/>
        </w:rPr>
        <w:t>2</w:t>
      </w:r>
      <w:r w:rsidR="00282C6F">
        <w:rPr>
          <w:rFonts w:hint="eastAsia"/>
        </w:rPr>
        <w:t>、</w:t>
      </w:r>
      <w:r w:rsidRPr="00130ED9">
        <w:rPr>
          <w:rFonts w:hint="eastAsia"/>
        </w:rPr>
        <w:t>典型</w:t>
      </w:r>
      <w:r w:rsidR="00282C6F">
        <w:rPr>
          <w:rFonts w:hint="eastAsia"/>
        </w:rPr>
        <w:t>的</w:t>
      </w:r>
      <w:r w:rsidRPr="00130ED9">
        <w:rPr>
          <w:rFonts w:hint="eastAsia"/>
        </w:rPr>
        <w:t>水溶性维生素和脂溶性维生素；</w:t>
      </w:r>
    </w:p>
    <w:p w:rsidR="00282C6F" w:rsidRDefault="00282C6F" w:rsidP="00130ED9">
      <w:pPr>
        <w:spacing w:line="360" w:lineRule="auto"/>
      </w:pPr>
      <w:r>
        <w:rPr>
          <w:rFonts w:hint="eastAsia"/>
        </w:rPr>
        <w:t>3</w:t>
      </w:r>
      <w:r>
        <w:rPr>
          <w:rFonts w:hint="eastAsia"/>
        </w:rPr>
        <w:t>、</w:t>
      </w:r>
      <w:r w:rsidR="00130ED9" w:rsidRPr="00130ED9">
        <w:rPr>
          <w:rFonts w:hint="eastAsia"/>
        </w:rPr>
        <w:t>水溶性维生素与</w:t>
      </w:r>
      <w:r w:rsidR="00130ED9" w:rsidRPr="00130ED9">
        <w:t>辅酶的关系及其主要生物学功能；</w:t>
      </w:r>
    </w:p>
    <w:p w:rsidR="00130ED9" w:rsidRPr="00130ED9" w:rsidRDefault="00282C6F" w:rsidP="00130ED9">
      <w:pPr>
        <w:spacing w:line="360" w:lineRule="auto"/>
      </w:pPr>
      <w:r>
        <w:rPr>
          <w:rFonts w:hint="eastAsia"/>
        </w:rPr>
        <w:t>4</w:t>
      </w:r>
      <w:r>
        <w:rPr>
          <w:rFonts w:hint="eastAsia"/>
        </w:rPr>
        <w:t>、</w:t>
      </w:r>
      <w:r w:rsidR="00130ED9" w:rsidRPr="00130ED9">
        <w:rPr>
          <w:rFonts w:hint="eastAsia"/>
        </w:rPr>
        <w:t>激素的分类</w:t>
      </w:r>
      <w:r>
        <w:rPr>
          <w:rFonts w:hint="eastAsia"/>
        </w:rPr>
        <w:t>、功能及作用机制</w:t>
      </w:r>
      <w:r w:rsidR="00130ED9" w:rsidRPr="00130ED9">
        <w:rPr>
          <w:rFonts w:hint="eastAsia"/>
        </w:rPr>
        <w:t>。</w:t>
      </w:r>
    </w:p>
    <w:p w:rsidR="00130ED9" w:rsidRPr="00130ED9" w:rsidRDefault="00130ED9" w:rsidP="00130ED9">
      <w:pPr>
        <w:spacing w:line="360" w:lineRule="auto"/>
        <w:rPr>
          <w:b/>
          <w:bCs/>
        </w:rPr>
      </w:pPr>
      <w:r w:rsidRPr="00130ED9">
        <w:rPr>
          <w:rFonts w:hint="eastAsia"/>
          <w:b/>
          <w:bCs/>
        </w:rPr>
        <w:t>第七章</w:t>
      </w:r>
      <w:r w:rsidRPr="00130ED9">
        <w:rPr>
          <w:rFonts w:hint="eastAsia"/>
          <w:b/>
          <w:bCs/>
        </w:rPr>
        <w:t xml:space="preserve">  </w:t>
      </w:r>
      <w:r w:rsidRPr="00130ED9">
        <w:rPr>
          <w:rFonts w:hint="eastAsia"/>
          <w:b/>
          <w:bCs/>
        </w:rPr>
        <w:t>生物膜的结构与功能</w:t>
      </w:r>
      <w:r w:rsidRPr="00130ED9">
        <w:rPr>
          <w:rFonts w:hint="eastAsia"/>
          <w:b/>
          <w:bCs/>
        </w:rPr>
        <w:t xml:space="preserve">  </w:t>
      </w:r>
    </w:p>
    <w:p w:rsidR="00282C6F" w:rsidRDefault="00282C6F" w:rsidP="00130ED9">
      <w:pPr>
        <w:spacing w:line="360" w:lineRule="auto"/>
      </w:pPr>
      <w:r>
        <w:rPr>
          <w:rFonts w:hint="eastAsia"/>
        </w:rPr>
        <w:t>1</w:t>
      </w:r>
      <w:r>
        <w:rPr>
          <w:rFonts w:hint="eastAsia"/>
        </w:rPr>
        <w:t>、</w:t>
      </w:r>
      <w:r w:rsidR="00130ED9" w:rsidRPr="00130ED9">
        <w:t>生物膜</w:t>
      </w:r>
      <w:r>
        <w:rPr>
          <w:rFonts w:hint="eastAsia"/>
        </w:rPr>
        <w:t>的</w:t>
      </w:r>
      <w:r w:rsidR="00130ED9" w:rsidRPr="00130ED9">
        <w:rPr>
          <w:rFonts w:hint="eastAsia"/>
        </w:rPr>
        <w:t>概念</w:t>
      </w:r>
      <w:r w:rsidR="00130ED9" w:rsidRPr="00130ED9">
        <w:t>、</w:t>
      </w:r>
      <w:r w:rsidR="00130ED9" w:rsidRPr="00130ED9">
        <w:rPr>
          <w:rFonts w:hint="eastAsia"/>
        </w:rPr>
        <w:t>组成</w:t>
      </w:r>
      <w:r w:rsidR="00130ED9" w:rsidRPr="00130ED9">
        <w:t>和功能；</w:t>
      </w:r>
    </w:p>
    <w:p w:rsidR="00130ED9" w:rsidRPr="00130ED9" w:rsidRDefault="00282C6F" w:rsidP="00130ED9">
      <w:pPr>
        <w:spacing w:line="360" w:lineRule="auto"/>
      </w:pPr>
      <w:r>
        <w:rPr>
          <w:rFonts w:hint="eastAsia"/>
        </w:rPr>
        <w:t>2</w:t>
      </w:r>
      <w:r>
        <w:rPr>
          <w:rFonts w:hint="eastAsia"/>
        </w:rPr>
        <w:t>、</w:t>
      </w:r>
      <w:r w:rsidR="00130ED9" w:rsidRPr="00130ED9">
        <w:rPr>
          <w:rFonts w:hint="eastAsia"/>
          <w:bCs/>
        </w:rPr>
        <w:t>生物膜的不对称性及其意义；</w:t>
      </w:r>
      <w:r w:rsidR="00130ED9" w:rsidRPr="00130ED9">
        <w:t xml:space="preserve"> </w:t>
      </w:r>
    </w:p>
    <w:p w:rsidR="00282C6F" w:rsidRDefault="00130ED9" w:rsidP="00130ED9">
      <w:pPr>
        <w:spacing w:line="360" w:lineRule="auto"/>
      </w:pPr>
      <w:r w:rsidRPr="00130ED9">
        <w:t>3</w:t>
      </w:r>
      <w:r w:rsidR="00282C6F">
        <w:rPr>
          <w:rFonts w:hint="eastAsia"/>
        </w:rPr>
        <w:t>、</w:t>
      </w:r>
      <w:r w:rsidRPr="00130ED9">
        <w:rPr>
          <w:rFonts w:hint="eastAsia"/>
        </w:rPr>
        <w:t>生物膜分子结构的模型；</w:t>
      </w:r>
    </w:p>
    <w:p w:rsidR="00130ED9" w:rsidRPr="00130ED9" w:rsidRDefault="00130ED9" w:rsidP="00130ED9">
      <w:pPr>
        <w:spacing w:line="360" w:lineRule="auto"/>
      </w:pPr>
      <w:r w:rsidRPr="00130ED9">
        <w:t>4</w:t>
      </w:r>
      <w:r w:rsidR="00282C6F">
        <w:rPr>
          <w:rFonts w:hint="eastAsia"/>
        </w:rPr>
        <w:t>、</w:t>
      </w:r>
      <w:r w:rsidRPr="00130ED9">
        <w:rPr>
          <w:rFonts w:hint="eastAsia"/>
        </w:rPr>
        <w:t>物质</w:t>
      </w:r>
      <w:r w:rsidR="00282C6F">
        <w:rPr>
          <w:rFonts w:hint="eastAsia"/>
        </w:rPr>
        <w:t>在生物膜中</w:t>
      </w:r>
      <w:r w:rsidRPr="00130ED9">
        <w:rPr>
          <w:rFonts w:hint="eastAsia"/>
        </w:rPr>
        <w:t>的运送方式。</w:t>
      </w:r>
    </w:p>
    <w:p w:rsidR="00130ED9" w:rsidRPr="00130ED9" w:rsidRDefault="00130ED9" w:rsidP="00130ED9">
      <w:pPr>
        <w:spacing w:line="360" w:lineRule="auto"/>
        <w:rPr>
          <w:b/>
          <w:bCs/>
        </w:rPr>
      </w:pPr>
      <w:r w:rsidRPr="00130ED9">
        <w:rPr>
          <w:rFonts w:hint="eastAsia"/>
          <w:b/>
          <w:bCs/>
        </w:rPr>
        <w:t>第八章</w:t>
      </w:r>
      <w:r w:rsidRPr="00130ED9">
        <w:rPr>
          <w:rFonts w:hint="eastAsia"/>
          <w:b/>
          <w:bCs/>
        </w:rPr>
        <w:t xml:space="preserve">  </w:t>
      </w:r>
      <w:r w:rsidRPr="00130ED9">
        <w:rPr>
          <w:rFonts w:hint="eastAsia"/>
          <w:b/>
          <w:bCs/>
        </w:rPr>
        <w:t>代谢总论</w:t>
      </w:r>
    </w:p>
    <w:p w:rsidR="00F420DA" w:rsidRDefault="00160DB0" w:rsidP="00130ED9">
      <w:pPr>
        <w:spacing w:line="360" w:lineRule="auto"/>
      </w:pPr>
      <w:r>
        <w:rPr>
          <w:rFonts w:hint="eastAsia"/>
        </w:rPr>
        <w:t>1</w:t>
      </w:r>
      <w:r>
        <w:rPr>
          <w:rFonts w:hint="eastAsia"/>
        </w:rPr>
        <w:t>、</w:t>
      </w:r>
      <w:r w:rsidR="00F420DA">
        <w:rPr>
          <w:rFonts w:hint="eastAsia"/>
        </w:rPr>
        <w:t>代谢的基本概念和</w:t>
      </w:r>
      <w:r w:rsidR="00130ED9" w:rsidRPr="00130ED9">
        <w:rPr>
          <w:rFonts w:hint="eastAsia"/>
        </w:rPr>
        <w:t>基本过程；</w:t>
      </w:r>
    </w:p>
    <w:p w:rsidR="00F420DA" w:rsidRDefault="00F420DA" w:rsidP="00130ED9">
      <w:pPr>
        <w:spacing w:line="360" w:lineRule="auto"/>
      </w:pPr>
      <w:r>
        <w:rPr>
          <w:rFonts w:hint="eastAsia"/>
        </w:rPr>
        <w:t>2</w:t>
      </w:r>
      <w:r>
        <w:rPr>
          <w:rFonts w:hint="eastAsia"/>
        </w:rPr>
        <w:t>、</w:t>
      </w:r>
      <w:r w:rsidR="00A52E07">
        <w:rPr>
          <w:rFonts w:hint="eastAsia"/>
        </w:rPr>
        <w:t>微生物代谢和发酵的关系；</w:t>
      </w:r>
    </w:p>
    <w:p w:rsidR="007912D0" w:rsidRDefault="007912D0" w:rsidP="00130ED9">
      <w:pPr>
        <w:spacing w:line="360" w:lineRule="auto"/>
      </w:pPr>
      <w:r>
        <w:rPr>
          <w:rFonts w:hint="eastAsia"/>
        </w:rPr>
        <w:t>3</w:t>
      </w:r>
      <w:r>
        <w:rPr>
          <w:rFonts w:hint="eastAsia"/>
        </w:rPr>
        <w:t>、</w:t>
      </w:r>
      <w:r w:rsidR="00130ED9" w:rsidRPr="00130ED9">
        <w:rPr>
          <w:rFonts w:hint="eastAsia"/>
        </w:rPr>
        <w:t>生物氧化的概念；</w:t>
      </w:r>
    </w:p>
    <w:p w:rsidR="007912D0" w:rsidRDefault="007912D0" w:rsidP="00130ED9">
      <w:pPr>
        <w:spacing w:line="360" w:lineRule="auto"/>
      </w:pPr>
      <w:r>
        <w:t>4</w:t>
      </w:r>
      <w:r>
        <w:rPr>
          <w:rFonts w:hint="eastAsia"/>
        </w:rPr>
        <w:t>、</w:t>
      </w:r>
      <w:r w:rsidR="00130ED9" w:rsidRPr="00130ED9">
        <w:rPr>
          <w:rFonts w:hint="eastAsia"/>
        </w:rPr>
        <w:t>高能化合物的种类和结构特点；</w:t>
      </w:r>
    </w:p>
    <w:p w:rsidR="007912D0" w:rsidRDefault="007912D0" w:rsidP="00130ED9">
      <w:pPr>
        <w:spacing w:line="360" w:lineRule="auto"/>
      </w:pPr>
      <w:r>
        <w:t>5</w:t>
      </w:r>
      <w:r>
        <w:rPr>
          <w:rFonts w:hint="eastAsia"/>
        </w:rPr>
        <w:t>、</w:t>
      </w:r>
      <w:r w:rsidR="00130ED9" w:rsidRPr="00130ED9">
        <w:rPr>
          <w:rFonts w:hint="eastAsia"/>
        </w:rPr>
        <w:t>电子传递链（呼吸链）的种类、结构特点和电子传递过程；呼吸链的电子传递抑制剂；</w:t>
      </w:r>
    </w:p>
    <w:p w:rsidR="007912D0" w:rsidRDefault="007912D0" w:rsidP="00130ED9">
      <w:pPr>
        <w:spacing w:line="360" w:lineRule="auto"/>
      </w:pPr>
      <w:r>
        <w:rPr>
          <w:rFonts w:hint="eastAsia"/>
        </w:rPr>
        <w:t>6</w:t>
      </w:r>
      <w:r>
        <w:rPr>
          <w:rFonts w:hint="eastAsia"/>
        </w:rPr>
        <w:t>、</w:t>
      </w:r>
      <w:r w:rsidR="00130ED9" w:rsidRPr="00130ED9">
        <w:rPr>
          <w:rFonts w:hint="eastAsia"/>
        </w:rPr>
        <w:t>氧化磷酸化和底物水平磷酸化的概念，氧化磷酸化的作用机制；跨线粒体膜的质子梯度形成机制和</w:t>
      </w:r>
      <w:r w:rsidR="00130ED9" w:rsidRPr="00130ED9">
        <w:rPr>
          <w:rFonts w:hint="eastAsia"/>
        </w:rPr>
        <w:t>ATP</w:t>
      </w:r>
      <w:r w:rsidR="00130ED9" w:rsidRPr="00130ED9">
        <w:rPr>
          <w:rFonts w:hint="eastAsia"/>
        </w:rPr>
        <w:t>形成机制；氧化磷酸化的解偶联和抑制；</w:t>
      </w:r>
      <w:r w:rsidR="00130ED9" w:rsidRPr="00130ED9">
        <w:rPr>
          <w:rFonts w:hint="eastAsia"/>
        </w:rPr>
        <w:t>P</w:t>
      </w:r>
      <w:r w:rsidR="00130ED9" w:rsidRPr="00130ED9">
        <w:rPr>
          <w:rFonts w:hint="eastAsia"/>
        </w:rPr>
        <w:t>／</w:t>
      </w:r>
      <w:r w:rsidR="00130ED9" w:rsidRPr="00130ED9">
        <w:rPr>
          <w:rFonts w:hint="eastAsia"/>
        </w:rPr>
        <w:t>O</w:t>
      </w:r>
      <w:r w:rsidR="00A52E07">
        <w:rPr>
          <w:rFonts w:hint="eastAsia"/>
        </w:rPr>
        <w:t>值和其意义；</w:t>
      </w:r>
    </w:p>
    <w:p w:rsidR="00A52E07" w:rsidRPr="00A52E07" w:rsidRDefault="00A52E07" w:rsidP="00130ED9">
      <w:pPr>
        <w:spacing w:line="360" w:lineRule="auto"/>
      </w:pPr>
      <w:r>
        <w:rPr>
          <w:rFonts w:hint="eastAsia"/>
        </w:rPr>
        <w:t>7</w:t>
      </w:r>
      <w:r>
        <w:rPr>
          <w:rFonts w:hint="eastAsia"/>
        </w:rPr>
        <w:t>、</w:t>
      </w:r>
      <w:r>
        <w:rPr>
          <w:rFonts w:ascii="宋体" w:hAnsi="宋体" w:hint="eastAsia"/>
          <w:color w:val="000000"/>
        </w:rPr>
        <w:t>细胞质中NADH的氧化机制。</w:t>
      </w:r>
    </w:p>
    <w:p w:rsidR="00130ED9" w:rsidRPr="00130ED9" w:rsidRDefault="007912D0" w:rsidP="00130ED9">
      <w:pPr>
        <w:spacing w:line="360" w:lineRule="auto"/>
        <w:rPr>
          <w:b/>
          <w:bCs/>
        </w:rPr>
      </w:pPr>
      <w:r>
        <w:rPr>
          <w:rFonts w:hint="eastAsia"/>
          <w:b/>
          <w:bCs/>
        </w:rPr>
        <w:t>第九</w:t>
      </w:r>
      <w:r w:rsidR="00130ED9" w:rsidRPr="00130ED9">
        <w:rPr>
          <w:rFonts w:hint="eastAsia"/>
          <w:b/>
          <w:bCs/>
        </w:rPr>
        <w:t>章</w:t>
      </w:r>
      <w:r w:rsidR="00130ED9" w:rsidRPr="00130ED9">
        <w:rPr>
          <w:rFonts w:hint="eastAsia"/>
          <w:b/>
          <w:bCs/>
        </w:rPr>
        <w:t xml:space="preserve">  </w:t>
      </w:r>
      <w:r w:rsidR="00130ED9" w:rsidRPr="00130ED9">
        <w:rPr>
          <w:rFonts w:hint="eastAsia"/>
          <w:b/>
          <w:bCs/>
        </w:rPr>
        <w:t>糖类代谢</w:t>
      </w:r>
      <w:r w:rsidR="00130ED9" w:rsidRPr="00130ED9">
        <w:rPr>
          <w:rFonts w:hint="eastAsia"/>
          <w:b/>
          <w:bCs/>
        </w:rPr>
        <w:t xml:space="preserve">  </w:t>
      </w:r>
    </w:p>
    <w:p w:rsidR="00891E9C" w:rsidRDefault="00891E9C" w:rsidP="00130ED9">
      <w:pPr>
        <w:spacing w:line="360" w:lineRule="auto"/>
      </w:pPr>
      <w:r>
        <w:rPr>
          <w:rFonts w:hint="eastAsia"/>
        </w:rPr>
        <w:t>1</w:t>
      </w:r>
      <w:r>
        <w:rPr>
          <w:rFonts w:hint="eastAsia"/>
        </w:rPr>
        <w:t>、</w:t>
      </w:r>
      <w:r w:rsidR="00130ED9" w:rsidRPr="00130ED9">
        <w:rPr>
          <w:rFonts w:hint="eastAsia"/>
        </w:rPr>
        <w:t>糖类化合物在体内的消化、吸收及转运；</w:t>
      </w:r>
    </w:p>
    <w:p w:rsidR="00891E9C" w:rsidRDefault="00891E9C" w:rsidP="00130ED9">
      <w:pPr>
        <w:spacing w:line="360" w:lineRule="auto"/>
      </w:pPr>
      <w:r>
        <w:t>2</w:t>
      </w:r>
      <w:r>
        <w:rPr>
          <w:rFonts w:hint="eastAsia"/>
        </w:rPr>
        <w:t>、</w:t>
      </w:r>
      <w:r w:rsidR="00130ED9" w:rsidRPr="00130ED9">
        <w:rPr>
          <w:rFonts w:hint="eastAsia"/>
        </w:rPr>
        <w:t>双糖和多糖的酶促降解过程；</w:t>
      </w:r>
    </w:p>
    <w:p w:rsidR="00891E9C" w:rsidRDefault="00891E9C" w:rsidP="00130ED9">
      <w:pPr>
        <w:spacing w:line="360" w:lineRule="auto"/>
      </w:pPr>
      <w:r>
        <w:t>3</w:t>
      </w:r>
      <w:r>
        <w:rPr>
          <w:rFonts w:hint="eastAsia"/>
        </w:rPr>
        <w:t>、</w:t>
      </w:r>
      <w:r w:rsidR="00130ED9" w:rsidRPr="00130ED9">
        <w:rPr>
          <w:rFonts w:hint="eastAsia"/>
        </w:rPr>
        <w:t>葡萄糖</w:t>
      </w:r>
      <w:r>
        <w:rPr>
          <w:rFonts w:hint="eastAsia"/>
        </w:rPr>
        <w:t>的糖酵解、三羧酸循环（柠檬酸循环）的过程及其生理学意义；</w:t>
      </w:r>
      <w:r w:rsidR="00130ED9" w:rsidRPr="00130ED9">
        <w:rPr>
          <w:rFonts w:hint="eastAsia"/>
        </w:rPr>
        <w:t>葡萄糖糖酵解产生的丙</w:t>
      </w:r>
      <w:r>
        <w:rPr>
          <w:rFonts w:hint="eastAsia"/>
        </w:rPr>
        <w:t>酮酸去路（包括进一步有氧分解，无氧转化为乙醇或乳酸的过程）；葡萄糖分解代谢中能量产生特点；</w:t>
      </w:r>
      <w:r w:rsidR="00130ED9" w:rsidRPr="00130ED9">
        <w:rPr>
          <w:rFonts w:hint="eastAsia"/>
        </w:rPr>
        <w:t>糖分解代谢的调控机制；</w:t>
      </w:r>
    </w:p>
    <w:p w:rsidR="00891E9C" w:rsidRDefault="00891E9C" w:rsidP="00130ED9">
      <w:pPr>
        <w:spacing w:line="360" w:lineRule="auto"/>
      </w:pPr>
      <w:r>
        <w:t>4</w:t>
      </w:r>
      <w:r>
        <w:rPr>
          <w:rFonts w:hint="eastAsia"/>
        </w:rPr>
        <w:t>、</w:t>
      </w:r>
      <w:r w:rsidR="00130ED9" w:rsidRPr="00130ED9">
        <w:rPr>
          <w:rFonts w:hint="eastAsia"/>
        </w:rPr>
        <w:t>乙醛酸循环过程；</w:t>
      </w:r>
    </w:p>
    <w:p w:rsidR="00891E9C" w:rsidRDefault="00891E9C" w:rsidP="00130ED9">
      <w:pPr>
        <w:spacing w:line="360" w:lineRule="auto"/>
      </w:pPr>
      <w:r>
        <w:lastRenderedPageBreak/>
        <w:t>5</w:t>
      </w:r>
      <w:r>
        <w:rPr>
          <w:rFonts w:hint="eastAsia"/>
        </w:rPr>
        <w:t>、</w:t>
      </w:r>
      <w:r w:rsidR="00130ED9" w:rsidRPr="00130ED9">
        <w:rPr>
          <w:rFonts w:hint="eastAsia"/>
        </w:rPr>
        <w:t>糖异生的反应过程和生理意义；</w:t>
      </w:r>
    </w:p>
    <w:p w:rsidR="00891E9C" w:rsidRDefault="00891E9C" w:rsidP="00130ED9">
      <w:pPr>
        <w:spacing w:line="360" w:lineRule="auto"/>
      </w:pPr>
      <w:r>
        <w:rPr>
          <w:rFonts w:hint="eastAsia"/>
        </w:rPr>
        <w:t>6</w:t>
      </w:r>
      <w:r>
        <w:rPr>
          <w:rFonts w:hint="eastAsia"/>
        </w:rPr>
        <w:t>、</w:t>
      </w:r>
      <w:r w:rsidR="00130ED9" w:rsidRPr="00130ED9">
        <w:rPr>
          <w:rFonts w:hint="eastAsia"/>
        </w:rPr>
        <w:t>乳酸循环；</w:t>
      </w:r>
    </w:p>
    <w:p w:rsidR="00891E9C" w:rsidRDefault="00891E9C" w:rsidP="00130ED9">
      <w:pPr>
        <w:spacing w:line="360" w:lineRule="auto"/>
      </w:pPr>
      <w:r>
        <w:rPr>
          <w:rFonts w:hint="eastAsia"/>
        </w:rPr>
        <w:t>7</w:t>
      </w:r>
      <w:r>
        <w:rPr>
          <w:rFonts w:hint="eastAsia"/>
        </w:rPr>
        <w:t>、</w:t>
      </w:r>
      <w:r w:rsidR="00130ED9" w:rsidRPr="00130ED9">
        <w:rPr>
          <w:rFonts w:hint="eastAsia"/>
        </w:rPr>
        <w:t>糖原的合成。</w:t>
      </w:r>
    </w:p>
    <w:p w:rsidR="00130ED9" w:rsidRPr="00130ED9" w:rsidRDefault="00130ED9" w:rsidP="00130ED9">
      <w:pPr>
        <w:spacing w:line="360" w:lineRule="auto"/>
        <w:rPr>
          <w:b/>
          <w:bCs/>
        </w:rPr>
      </w:pPr>
      <w:r w:rsidRPr="00130ED9">
        <w:rPr>
          <w:rFonts w:hint="eastAsia"/>
          <w:b/>
          <w:bCs/>
        </w:rPr>
        <w:t>第十章</w:t>
      </w:r>
      <w:r w:rsidRPr="00130ED9">
        <w:rPr>
          <w:rFonts w:hint="eastAsia"/>
          <w:b/>
          <w:bCs/>
        </w:rPr>
        <w:t xml:space="preserve">  </w:t>
      </w:r>
      <w:r w:rsidRPr="00130ED9">
        <w:rPr>
          <w:rFonts w:hint="eastAsia"/>
          <w:b/>
          <w:bCs/>
        </w:rPr>
        <w:t>脂类代谢</w:t>
      </w:r>
      <w:r w:rsidRPr="00130ED9">
        <w:rPr>
          <w:rFonts w:hint="eastAsia"/>
          <w:b/>
          <w:bCs/>
        </w:rPr>
        <w:t xml:space="preserve">  </w:t>
      </w:r>
    </w:p>
    <w:p w:rsidR="008773C7" w:rsidRDefault="008773C7" w:rsidP="00130ED9">
      <w:pPr>
        <w:spacing w:line="360" w:lineRule="auto"/>
      </w:pPr>
      <w:r>
        <w:t>1</w:t>
      </w:r>
      <w:r>
        <w:rPr>
          <w:rFonts w:hint="eastAsia"/>
        </w:rPr>
        <w:t>、</w:t>
      </w:r>
      <w:r w:rsidR="00130ED9" w:rsidRPr="00130ED9">
        <w:rPr>
          <w:rFonts w:hint="eastAsia"/>
        </w:rPr>
        <w:t>脂类在体内的消化吸收和转运过程；</w:t>
      </w:r>
    </w:p>
    <w:p w:rsidR="008773C7" w:rsidRDefault="008773C7" w:rsidP="00130ED9">
      <w:pPr>
        <w:spacing w:line="360" w:lineRule="auto"/>
      </w:pPr>
      <w:r>
        <w:t>2</w:t>
      </w:r>
      <w:r>
        <w:rPr>
          <w:rFonts w:hint="eastAsia"/>
        </w:rPr>
        <w:t>、</w:t>
      </w:r>
      <w:r w:rsidR="00130ED9" w:rsidRPr="00130ED9">
        <w:rPr>
          <w:rFonts w:hint="eastAsia"/>
        </w:rPr>
        <w:t>脂肪的酶促水解过程；</w:t>
      </w:r>
    </w:p>
    <w:p w:rsidR="008773C7" w:rsidRDefault="008773C7" w:rsidP="00130ED9">
      <w:pPr>
        <w:spacing w:line="360" w:lineRule="auto"/>
      </w:pPr>
      <w:r>
        <w:t>3</w:t>
      </w:r>
      <w:r>
        <w:rPr>
          <w:rFonts w:hint="eastAsia"/>
        </w:rPr>
        <w:t>、</w:t>
      </w:r>
      <w:r w:rsidR="00130ED9" w:rsidRPr="00130ED9">
        <w:rPr>
          <w:rFonts w:hint="eastAsia"/>
        </w:rPr>
        <w:t>甘油的氧化分解与转化；</w:t>
      </w:r>
    </w:p>
    <w:p w:rsidR="008773C7" w:rsidRDefault="008773C7" w:rsidP="00130ED9">
      <w:pPr>
        <w:spacing w:line="360" w:lineRule="auto"/>
      </w:pPr>
      <w:r>
        <w:t>4</w:t>
      </w:r>
      <w:r>
        <w:rPr>
          <w:rFonts w:hint="eastAsia"/>
        </w:rPr>
        <w:t>、</w:t>
      </w:r>
      <w:r w:rsidR="00130ED9" w:rsidRPr="00130ED9">
        <w:rPr>
          <w:rFonts w:hint="eastAsia"/>
        </w:rPr>
        <w:t>脂肪酸的氧化分解（包括饱和脂肪酸的氧化分解、单不饱和脂肪酸的氧化分解，奇数</w:t>
      </w:r>
      <w:r w:rsidR="00130ED9" w:rsidRPr="00130ED9">
        <w:rPr>
          <w:rFonts w:hint="eastAsia"/>
        </w:rPr>
        <w:t>C</w:t>
      </w:r>
      <w:r>
        <w:rPr>
          <w:rFonts w:hint="eastAsia"/>
        </w:rPr>
        <w:t>原子脂肪酸的氧化分解）；</w:t>
      </w:r>
      <w:r w:rsidR="00130ED9" w:rsidRPr="00130ED9">
        <w:rPr>
          <w:rFonts w:hint="eastAsia"/>
        </w:rPr>
        <w:t>脂肪酸彻底氧化产生能量的计算方法；酮体的生成及利用以及它们的生理学意义；</w:t>
      </w:r>
    </w:p>
    <w:p w:rsidR="00130ED9" w:rsidRPr="00130ED9" w:rsidRDefault="008773C7" w:rsidP="00130ED9">
      <w:pPr>
        <w:spacing w:line="360" w:lineRule="auto"/>
      </w:pPr>
      <w:r>
        <w:t>5</w:t>
      </w:r>
      <w:r>
        <w:rPr>
          <w:rFonts w:hint="eastAsia"/>
        </w:rPr>
        <w:t>、</w:t>
      </w:r>
      <w:r w:rsidR="00130ED9" w:rsidRPr="00130ED9">
        <w:rPr>
          <w:rFonts w:hint="eastAsia"/>
        </w:rPr>
        <w:t>脂肪的生物合成（</w:t>
      </w:r>
      <w:r w:rsidR="003D5390">
        <w:rPr>
          <w:rFonts w:hint="eastAsia"/>
        </w:rPr>
        <w:t>原料来源、合成过程等</w:t>
      </w:r>
      <w:r w:rsidR="00130ED9" w:rsidRPr="00130ED9">
        <w:rPr>
          <w:rFonts w:hint="eastAsia"/>
        </w:rPr>
        <w:t>）。</w:t>
      </w:r>
    </w:p>
    <w:p w:rsidR="00130ED9" w:rsidRPr="00130ED9" w:rsidRDefault="008773C7" w:rsidP="00130ED9">
      <w:pPr>
        <w:spacing w:line="360" w:lineRule="auto"/>
        <w:rPr>
          <w:b/>
          <w:bCs/>
        </w:rPr>
      </w:pPr>
      <w:r>
        <w:rPr>
          <w:rFonts w:hint="eastAsia"/>
          <w:b/>
          <w:bCs/>
        </w:rPr>
        <w:t>第十一</w:t>
      </w:r>
      <w:r w:rsidR="00130ED9" w:rsidRPr="00130ED9">
        <w:rPr>
          <w:rFonts w:hint="eastAsia"/>
          <w:b/>
          <w:bCs/>
        </w:rPr>
        <w:t>章</w:t>
      </w:r>
      <w:r w:rsidR="00130ED9" w:rsidRPr="00130ED9">
        <w:rPr>
          <w:rFonts w:hint="eastAsia"/>
          <w:b/>
          <w:bCs/>
        </w:rPr>
        <w:t xml:space="preserve">  </w:t>
      </w:r>
      <w:r w:rsidR="00130ED9" w:rsidRPr="00130ED9">
        <w:rPr>
          <w:rFonts w:hint="eastAsia"/>
          <w:b/>
          <w:bCs/>
        </w:rPr>
        <w:t>蛋白质降解及氨基酸代谢</w:t>
      </w:r>
    </w:p>
    <w:p w:rsidR="008773C7" w:rsidRDefault="00130ED9" w:rsidP="008773C7">
      <w:pPr>
        <w:pStyle w:val="a5"/>
        <w:numPr>
          <w:ilvl w:val="0"/>
          <w:numId w:val="2"/>
        </w:numPr>
        <w:spacing w:line="360" w:lineRule="auto"/>
        <w:ind w:firstLineChars="0"/>
      </w:pPr>
      <w:r w:rsidRPr="00130ED9">
        <w:rPr>
          <w:rFonts w:hint="eastAsia"/>
        </w:rPr>
        <w:t>机体对外源蛋白质的消化吸收过程以及蛋白质水解相关酶的作用特点；</w:t>
      </w:r>
    </w:p>
    <w:p w:rsidR="008773C7" w:rsidRDefault="00130ED9" w:rsidP="008773C7">
      <w:pPr>
        <w:pStyle w:val="a5"/>
        <w:numPr>
          <w:ilvl w:val="0"/>
          <w:numId w:val="2"/>
        </w:numPr>
        <w:spacing w:line="360" w:lineRule="auto"/>
        <w:ind w:firstLineChars="0"/>
      </w:pPr>
      <w:r w:rsidRPr="00130ED9">
        <w:rPr>
          <w:rFonts w:hint="eastAsia"/>
        </w:rPr>
        <w:t>氨基酸的脱氨和脱羧机制以</w:t>
      </w:r>
      <w:r w:rsidR="001668FB">
        <w:rPr>
          <w:rFonts w:hint="eastAsia"/>
        </w:rPr>
        <w:t>及氨基酸分解代谢产物的去路；氨基酸碳骨架在分解代谢中的去路和生糖氨基酸、生酮氨基酸的种类；</w:t>
      </w:r>
      <w:r w:rsidRPr="00130ED9">
        <w:rPr>
          <w:rFonts w:hint="eastAsia"/>
        </w:rPr>
        <w:t>由氨基酸衍生的其它重要物质；</w:t>
      </w:r>
    </w:p>
    <w:p w:rsidR="008773C7" w:rsidRDefault="00130ED9" w:rsidP="008773C7">
      <w:pPr>
        <w:pStyle w:val="a5"/>
        <w:numPr>
          <w:ilvl w:val="0"/>
          <w:numId w:val="2"/>
        </w:numPr>
        <w:spacing w:line="360" w:lineRule="auto"/>
        <w:ind w:firstLineChars="0"/>
      </w:pPr>
      <w:r w:rsidRPr="00130ED9">
        <w:rPr>
          <w:rFonts w:hint="eastAsia"/>
        </w:rPr>
        <w:t>氨在血液中的运输方式和过程；</w:t>
      </w:r>
    </w:p>
    <w:p w:rsidR="008773C7" w:rsidRPr="008773C7" w:rsidRDefault="001668FB" w:rsidP="00866C16">
      <w:pPr>
        <w:pStyle w:val="a5"/>
        <w:numPr>
          <w:ilvl w:val="0"/>
          <w:numId w:val="2"/>
        </w:numPr>
        <w:spacing w:line="360" w:lineRule="auto"/>
        <w:ind w:firstLineChars="0"/>
        <w:rPr>
          <w:b/>
          <w:bCs/>
        </w:rPr>
      </w:pPr>
      <w:r>
        <w:rPr>
          <w:rFonts w:hint="eastAsia"/>
        </w:rPr>
        <w:t>氨基酸合成中的氨和碳骨架的来源以及由</w:t>
      </w:r>
      <w:r w:rsidR="00130ED9" w:rsidRPr="00130ED9">
        <w:rPr>
          <w:rFonts w:hint="eastAsia"/>
        </w:rPr>
        <w:t>它们合成各种氨基酸的途径。</w:t>
      </w:r>
    </w:p>
    <w:p w:rsidR="00130ED9" w:rsidRPr="008773C7" w:rsidRDefault="008773C7" w:rsidP="008773C7">
      <w:pPr>
        <w:spacing w:line="360" w:lineRule="auto"/>
        <w:rPr>
          <w:b/>
          <w:bCs/>
        </w:rPr>
      </w:pPr>
      <w:r>
        <w:rPr>
          <w:rFonts w:hint="eastAsia"/>
          <w:b/>
          <w:bCs/>
        </w:rPr>
        <w:t>第十二</w:t>
      </w:r>
      <w:r w:rsidR="00130ED9" w:rsidRPr="008773C7">
        <w:rPr>
          <w:rFonts w:hint="eastAsia"/>
          <w:b/>
          <w:bCs/>
        </w:rPr>
        <w:t>章</w:t>
      </w:r>
      <w:r w:rsidR="00130ED9" w:rsidRPr="008773C7">
        <w:rPr>
          <w:rFonts w:hint="eastAsia"/>
          <w:b/>
          <w:bCs/>
        </w:rPr>
        <w:t xml:space="preserve">  </w:t>
      </w:r>
      <w:r w:rsidR="00130ED9" w:rsidRPr="008773C7">
        <w:rPr>
          <w:rFonts w:hint="eastAsia"/>
          <w:b/>
          <w:bCs/>
        </w:rPr>
        <w:t>核酸降解及核苷酸代谢</w:t>
      </w:r>
      <w:r w:rsidR="00130ED9" w:rsidRPr="008773C7">
        <w:rPr>
          <w:rFonts w:hint="eastAsia"/>
          <w:b/>
          <w:bCs/>
        </w:rPr>
        <w:t xml:space="preserve">  </w:t>
      </w:r>
    </w:p>
    <w:p w:rsidR="001668FB" w:rsidRDefault="00130ED9" w:rsidP="001668FB">
      <w:pPr>
        <w:pStyle w:val="a5"/>
        <w:numPr>
          <w:ilvl w:val="0"/>
          <w:numId w:val="3"/>
        </w:numPr>
        <w:spacing w:line="360" w:lineRule="auto"/>
        <w:ind w:firstLineChars="0"/>
      </w:pPr>
      <w:r w:rsidRPr="00130ED9">
        <w:rPr>
          <w:rFonts w:hint="eastAsia"/>
        </w:rPr>
        <w:t>嘌呤核苷酸、嘧啶核苷酸的从头合成途径和补救合成途径及其生物学意义（包括了解代谢相关疾病机理）；</w:t>
      </w:r>
    </w:p>
    <w:p w:rsidR="001668FB" w:rsidRPr="001668FB" w:rsidRDefault="00130ED9" w:rsidP="001668FB">
      <w:pPr>
        <w:pStyle w:val="a5"/>
        <w:numPr>
          <w:ilvl w:val="0"/>
          <w:numId w:val="3"/>
        </w:numPr>
        <w:spacing w:line="360" w:lineRule="auto"/>
        <w:ind w:firstLineChars="0"/>
        <w:rPr>
          <w:b/>
          <w:bCs/>
        </w:rPr>
      </w:pPr>
      <w:r w:rsidRPr="00130ED9">
        <w:rPr>
          <w:rFonts w:hint="eastAsia"/>
        </w:rPr>
        <w:t>脱氧核苷酸合成的基本过程；</w:t>
      </w:r>
    </w:p>
    <w:p w:rsidR="001668FB" w:rsidRPr="001668FB" w:rsidRDefault="00130ED9" w:rsidP="001668FB">
      <w:pPr>
        <w:pStyle w:val="a5"/>
        <w:numPr>
          <w:ilvl w:val="0"/>
          <w:numId w:val="3"/>
        </w:numPr>
        <w:spacing w:line="360" w:lineRule="auto"/>
        <w:ind w:firstLineChars="0"/>
        <w:rPr>
          <w:b/>
          <w:bCs/>
        </w:rPr>
      </w:pPr>
      <w:r w:rsidRPr="00130ED9">
        <w:rPr>
          <w:rFonts w:hint="eastAsia"/>
        </w:rPr>
        <w:t>核酸的分解代谢和相关酶的作用特点；</w:t>
      </w:r>
    </w:p>
    <w:p w:rsidR="001668FB" w:rsidRPr="001668FB" w:rsidRDefault="00130ED9" w:rsidP="002674B4">
      <w:pPr>
        <w:pStyle w:val="a5"/>
        <w:numPr>
          <w:ilvl w:val="0"/>
          <w:numId w:val="3"/>
        </w:numPr>
        <w:spacing w:line="360" w:lineRule="auto"/>
        <w:ind w:firstLineChars="0"/>
        <w:rPr>
          <w:b/>
          <w:bCs/>
        </w:rPr>
      </w:pPr>
      <w:r w:rsidRPr="00130ED9">
        <w:rPr>
          <w:rFonts w:hint="eastAsia"/>
        </w:rPr>
        <w:t>核苷酸生物合成调控。</w:t>
      </w:r>
    </w:p>
    <w:p w:rsidR="00130ED9" w:rsidRPr="001668FB" w:rsidRDefault="001668FB" w:rsidP="001668FB">
      <w:pPr>
        <w:spacing w:line="360" w:lineRule="auto"/>
        <w:rPr>
          <w:b/>
          <w:bCs/>
        </w:rPr>
      </w:pPr>
      <w:r>
        <w:rPr>
          <w:rFonts w:hint="eastAsia"/>
          <w:b/>
          <w:bCs/>
        </w:rPr>
        <w:t>第十三</w:t>
      </w:r>
      <w:r w:rsidR="00130ED9" w:rsidRPr="001668FB">
        <w:rPr>
          <w:rFonts w:hint="eastAsia"/>
          <w:b/>
          <w:bCs/>
        </w:rPr>
        <w:t>章</w:t>
      </w:r>
      <w:r w:rsidR="00130ED9" w:rsidRPr="001668FB">
        <w:rPr>
          <w:rFonts w:hint="eastAsia"/>
          <w:b/>
          <w:bCs/>
        </w:rPr>
        <w:t xml:space="preserve">  DNA</w:t>
      </w:r>
      <w:r w:rsidR="00AF7686">
        <w:rPr>
          <w:rFonts w:hint="eastAsia"/>
          <w:b/>
          <w:bCs/>
        </w:rPr>
        <w:t>生物合成</w:t>
      </w:r>
    </w:p>
    <w:p w:rsidR="00AF7686" w:rsidRDefault="00130ED9" w:rsidP="00AF7686">
      <w:pPr>
        <w:pStyle w:val="a5"/>
        <w:numPr>
          <w:ilvl w:val="0"/>
          <w:numId w:val="4"/>
        </w:numPr>
        <w:spacing w:line="360" w:lineRule="auto"/>
        <w:ind w:firstLineChars="0"/>
      </w:pPr>
      <w:r w:rsidRPr="00130ED9">
        <w:rPr>
          <w:rFonts w:hint="eastAsia"/>
        </w:rPr>
        <w:t>DNA</w:t>
      </w:r>
      <w:r w:rsidRPr="00130ED9">
        <w:rPr>
          <w:rFonts w:hint="eastAsia"/>
        </w:rPr>
        <w:t>复制的概念及其生物学意义；</w:t>
      </w:r>
    </w:p>
    <w:p w:rsidR="00AF7686" w:rsidRDefault="00130ED9" w:rsidP="00AF7686">
      <w:pPr>
        <w:pStyle w:val="a5"/>
        <w:numPr>
          <w:ilvl w:val="0"/>
          <w:numId w:val="4"/>
        </w:numPr>
        <w:spacing w:line="360" w:lineRule="auto"/>
        <w:ind w:firstLineChars="0"/>
      </w:pPr>
      <w:r w:rsidRPr="00130ED9">
        <w:rPr>
          <w:rFonts w:hint="eastAsia"/>
        </w:rPr>
        <w:t>DNA</w:t>
      </w:r>
      <w:r w:rsidRPr="00130ED9">
        <w:rPr>
          <w:rFonts w:hint="eastAsia"/>
        </w:rPr>
        <w:t>复制的半保留复制、半不连续复制和双向复制的过程和特点；</w:t>
      </w:r>
    </w:p>
    <w:p w:rsidR="00AF7686" w:rsidRDefault="00130ED9" w:rsidP="00AF7686">
      <w:pPr>
        <w:pStyle w:val="a5"/>
        <w:numPr>
          <w:ilvl w:val="0"/>
          <w:numId w:val="4"/>
        </w:numPr>
        <w:spacing w:line="360" w:lineRule="auto"/>
        <w:ind w:firstLineChars="0"/>
      </w:pPr>
      <w:r w:rsidRPr="00130ED9">
        <w:rPr>
          <w:rFonts w:hint="eastAsia"/>
        </w:rPr>
        <w:t>原核生物和真核生物</w:t>
      </w:r>
      <w:r w:rsidRPr="00130ED9">
        <w:rPr>
          <w:rFonts w:hint="eastAsia"/>
        </w:rPr>
        <w:t>DNA</w:t>
      </w:r>
      <w:r w:rsidRPr="00130ED9">
        <w:rPr>
          <w:rFonts w:hint="eastAsia"/>
        </w:rPr>
        <w:t>复制的主要酶类及其作用特点；</w:t>
      </w:r>
      <w:r w:rsidRPr="00130ED9">
        <w:rPr>
          <w:rFonts w:hint="eastAsia"/>
        </w:rPr>
        <w:t>DNA</w:t>
      </w:r>
      <w:r w:rsidRPr="00130ED9">
        <w:rPr>
          <w:rFonts w:hint="eastAsia"/>
        </w:rPr>
        <w:t>复制的过程；</w:t>
      </w:r>
    </w:p>
    <w:p w:rsidR="00AF7686" w:rsidRDefault="00130ED9" w:rsidP="00AF7686">
      <w:pPr>
        <w:pStyle w:val="a5"/>
        <w:numPr>
          <w:ilvl w:val="0"/>
          <w:numId w:val="4"/>
        </w:numPr>
        <w:spacing w:line="360" w:lineRule="auto"/>
        <w:ind w:firstLineChars="0"/>
      </w:pPr>
      <w:r w:rsidRPr="00130ED9">
        <w:rPr>
          <w:rFonts w:hint="eastAsia"/>
        </w:rPr>
        <w:t>端粒形成的机制；逆转录及逆转录酶；</w:t>
      </w:r>
    </w:p>
    <w:p w:rsidR="00130ED9" w:rsidRPr="00130ED9" w:rsidRDefault="00130ED9" w:rsidP="00AF7686">
      <w:pPr>
        <w:pStyle w:val="a5"/>
        <w:numPr>
          <w:ilvl w:val="0"/>
          <w:numId w:val="4"/>
        </w:numPr>
        <w:spacing w:line="360" w:lineRule="auto"/>
        <w:ind w:firstLineChars="0"/>
      </w:pPr>
      <w:r w:rsidRPr="00130ED9">
        <w:rPr>
          <w:rFonts w:hint="eastAsia"/>
        </w:rPr>
        <w:t>DNA</w:t>
      </w:r>
      <w:r w:rsidRPr="00130ED9">
        <w:rPr>
          <w:rFonts w:hint="eastAsia"/>
        </w:rPr>
        <w:t>的损伤与修复及其意义。</w:t>
      </w:r>
    </w:p>
    <w:p w:rsidR="00130ED9" w:rsidRPr="00130ED9" w:rsidRDefault="00130ED9" w:rsidP="00130ED9">
      <w:pPr>
        <w:spacing w:line="360" w:lineRule="auto"/>
        <w:rPr>
          <w:b/>
          <w:bCs/>
        </w:rPr>
      </w:pPr>
      <w:r w:rsidRPr="00130ED9">
        <w:rPr>
          <w:rFonts w:hint="eastAsia"/>
          <w:b/>
          <w:bCs/>
        </w:rPr>
        <w:t>第</w:t>
      </w:r>
      <w:r w:rsidR="00F1388F">
        <w:rPr>
          <w:rFonts w:hint="eastAsia"/>
          <w:b/>
          <w:bCs/>
        </w:rPr>
        <w:t>十四</w:t>
      </w:r>
      <w:r w:rsidRPr="00130ED9">
        <w:rPr>
          <w:rFonts w:hint="eastAsia"/>
          <w:b/>
          <w:bCs/>
        </w:rPr>
        <w:t>章</w:t>
      </w:r>
      <w:r w:rsidRPr="00130ED9">
        <w:rPr>
          <w:rFonts w:hint="eastAsia"/>
          <w:b/>
          <w:bCs/>
        </w:rPr>
        <w:t xml:space="preserve">  RNA</w:t>
      </w:r>
      <w:r w:rsidR="00AF7686">
        <w:rPr>
          <w:rFonts w:hint="eastAsia"/>
          <w:b/>
          <w:bCs/>
        </w:rPr>
        <w:t>的生物合成</w:t>
      </w:r>
    </w:p>
    <w:p w:rsidR="00AF7686" w:rsidRDefault="00130ED9" w:rsidP="00AF7686">
      <w:pPr>
        <w:pStyle w:val="a5"/>
        <w:numPr>
          <w:ilvl w:val="0"/>
          <w:numId w:val="5"/>
        </w:numPr>
        <w:spacing w:line="360" w:lineRule="auto"/>
        <w:ind w:firstLineChars="0"/>
      </w:pPr>
      <w:r w:rsidRPr="00130ED9">
        <w:rPr>
          <w:rFonts w:hint="eastAsia"/>
        </w:rPr>
        <w:lastRenderedPageBreak/>
        <w:t>参与</w:t>
      </w:r>
      <w:r w:rsidRPr="00130ED9">
        <w:rPr>
          <w:rFonts w:hint="eastAsia"/>
        </w:rPr>
        <w:t>RNA</w:t>
      </w:r>
      <w:r w:rsidRPr="00130ED9">
        <w:rPr>
          <w:rFonts w:hint="eastAsia"/>
        </w:rPr>
        <w:t>转录的物质基础（如，原料、模板、酶和其它蛋白质因子等）的结构和作用特点；</w:t>
      </w:r>
    </w:p>
    <w:p w:rsidR="00AF7686" w:rsidRDefault="00130ED9" w:rsidP="00AF7686">
      <w:pPr>
        <w:pStyle w:val="a5"/>
        <w:numPr>
          <w:ilvl w:val="0"/>
          <w:numId w:val="5"/>
        </w:numPr>
        <w:spacing w:line="360" w:lineRule="auto"/>
        <w:ind w:firstLineChars="0"/>
      </w:pPr>
      <w:r w:rsidRPr="00130ED9">
        <w:rPr>
          <w:rFonts w:hint="eastAsia"/>
        </w:rPr>
        <w:t>原核生物和真核生物</w:t>
      </w:r>
      <w:r w:rsidRPr="00130ED9">
        <w:rPr>
          <w:rFonts w:hint="eastAsia"/>
        </w:rPr>
        <w:t>RNA</w:t>
      </w:r>
      <w:r w:rsidRPr="00130ED9">
        <w:rPr>
          <w:rFonts w:hint="eastAsia"/>
        </w:rPr>
        <w:t>的转录过程及其区别；</w:t>
      </w:r>
    </w:p>
    <w:p w:rsidR="00AF7686" w:rsidRPr="00AF7686" w:rsidRDefault="00130ED9" w:rsidP="00A119AE">
      <w:pPr>
        <w:pStyle w:val="a5"/>
        <w:numPr>
          <w:ilvl w:val="0"/>
          <w:numId w:val="5"/>
        </w:numPr>
        <w:spacing w:line="360" w:lineRule="auto"/>
        <w:ind w:firstLineChars="0"/>
        <w:rPr>
          <w:b/>
          <w:bCs/>
        </w:rPr>
      </w:pPr>
      <w:r w:rsidRPr="00130ED9">
        <w:rPr>
          <w:rFonts w:hint="eastAsia"/>
        </w:rPr>
        <w:t>真核生物的</w:t>
      </w:r>
      <w:r w:rsidRPr="00130ED9">
        <w:rPr>
          <w:rFonts w:hint="eastAsia"/>
        </w:rPr>
        <w:t>RNA</w:t>
      </w:r>
      <w:r w:rsidR="00F1388F">
        <w:rPr>
          <w:rFonts w:hint="eastAsia"/>
        </w:rPr>
        <w:t>转录后修饰加工过程和特点。</w:t>
      </w:r>
    </w:p>
    <w:p w:rsidR="00130ED9" w:rsidRPr="00AF7686" w:rsidRDefault="00F1388F" w:rsidP="00AF7686">
      <w:pPr>
        <w:spacing w:line="360" w:lineRule="auto"/>
        <w:rPr>
          <w:b/>
          <w:bCs/>
        </w:rPr>
      </w:pPr>
      <w:r>
        <w:rPr>
          <w:rFonts w:hint="eastAsia"/>
          <w:b/>
          <w:bCs/>
        </w:rPr>
        <w:t>第十五</w:t>
      </w:r>
      <w:r w:rsidR="00130ED9" w:rsidRPr="00AF7686">
        <w:rPr>
          <w:rFonts w:hint="eastAsia"/>
          <w:b/>
          <w:bCs/>
        </w:rPr>
        <w:t>章</w:t>
      </w:r>
      <w:r w:rsidR="00130ED9" w:rsidRPr="00AF7686">
        <w:rPr>
          <w:rFonts w:hint="eastAsia"/>
          <w:b/>
          <w:bCs/>
        </w:rPr>
        <w:t xml:space="preserve">  </w:t>
      </w:r>
      <w:r w:rsidR="00130ED9" w:rsidRPr="00AF7686">
        <w:rPr>
          <w:rFonts w:hint="eastAsia"/>
          <w:b/>
          <w:bCs/>
        </w:rPr>
        <w:t>蛋白质的生物合成</w:t>
      </w:r>
      <w:r w:rsidR="00130ED9" w:rsidRPr="00AF7686">
        <w:rPr>
          <w:rFonts w:hint="eastAsia"/>
          <w:b/>
          <w:bCs/>
        </w:rPr>
        <w:t xml:space="preserve">  </w:t>
      </w:r>
    </w:p>
    <w:p w:rsidR="00F1388F" w:rsidRDefault="00130ED9" w:rsidP="00F1388F">
      <w:pPr>
        <w:pStyle w:val="a5"/>
        <w:numPr>
          <w:ilvl w:val="0"/>
          <w:numId w:val="6"/>
        </w:numPr>
        <w:spacing w:line="360" w:lineRule="auto"/>
        <w:ind w:firstLineChars="0"/>
      </w:pPr>
      <w:r w:rsidRPr="00130ED9">
        <w:rPr>
          <w:rFonts w:hint="eastAsia"/>
        </w:rPr>
        <w:t>生物遗传的中心法则；</w:t>
      </w:r>
    </w:p>
    <w:p w:rsidR="00F1388F" w:rsidRPr="00F1388F" w:rsidRDefault="00130ED9" w:rsidP="00F1388F">
      <w:pPr>
        <w:pStyle w:val="a5"/>
        <w:numPr>
          <w:ilvl w:val="0"/>
          <w:numId w:val="6"/>
        </w:numPr>
        <w:spacing w:line="360" w:lineRule="auto"/>
        <w:ind w:firstLineChars="0"/>
        <w:rPr>
          <w:b/>
          <w:bCs/>
        </w:rPr>
      </w:pPr>
      <w:r w:rsidRPr="00130ED9">
        <w:rPr>
          <w:rFonts w:hint="eastAsia"/>
        </w:rPr>
        <w:t>遗传密码及其特点；</w:t>
      </w:r>
    </w:p>
    <w:p w:rsidR="00F1388F" w:rsidRPr="00F1388F" w:rsidRDefault="00130ED9" w:rsidP="00F1388F">
      <w:pPr>
        <w:pStyle w:val="a5"/>
        <w:numPr>
          <w:ilvl w:val="0"/>
          <w:numId w:val="6"/>
        </w:numPr>
        <w:spacing w:line="360" w:lineRule="auto"/>
        <w:ind w:firstLineChars="0"/>
        <w:rPr>
          <w:b/>
          <w:bCs/>
        </w:rPr>
      </w:pPr>
      <w:r w:rsidRPr="00130ED9">
        <w:rPr>
          <w:rFonts w:hint="eastAsia"/>
        </w:rPr>
        <w:t>mRNA</w:t>
      </w:r>
      <w:r w:rsidRPr="00130ED9">
        <w:rPr>
          <w:rFonts w:hint="eastAsia"/>
        </w:rPr>
        <w:t>、</w:t>
      </w:r>
      <w:r w:rsidRPr="00130ED9">
        <w:rPr>
          <w:rFonts w:hint="eastAsia"/>
        </w:rPr>
        <w:t>tRNA</w:t>
      </w:r>
      <w:r w:rsidRPr="00130ED9">
        <w:rPr>
          <w:rFonts w:hint="eastAsia"/>
        </w:rPr>
        <w:t>、</w:t>
      </w:r>
      <w:r w:rsidRPr="00130ED9">
        <w:rPr>
          <w:rFonts w:hint="eastAsia"/>
        </w:rPr>
        <w:t>rRNA</w:t>
      </w:r>
      <w:r w:rsidRPr="00130ED9">
        <w:rPr>
          <w:rFonts w:hint="eastAsia"/>
        </w:rPr>
        <w:t>和核糖体的结构特点及其在蛋白质合成过程中的功能；</w:t>
      </w:r>
    </w:p>
    <w:p w:rsidR="00F1388F" w:rsidRPr="00F1388F" w:rsidRDefault="00130ED9" w:rsidP="00717509">
      <w:pPr>
        <w:pStyle w:val="a5"/>
        <w:numPr>
          <w:ilvl w:val="0"/>
          <w:numId w:val="6"/>
        </w:numPr>
        <w:spacing w:line="360" w:lineRule="auto"/>
        <w:ind w:firstLineChars="0"/>
        <w:rPr>
          <w:b/>
          <w:bCs/>
        </w:rPr>
      </w:pPr>
      <w:r w:rsidRPr="00130ED9">
        <w:rPr>
          <w:rFonts w:hint="eastAsia"/>
        </w:rPr>
        <w:t>蛋白质生物合成的机理、合成过程；多肽链合成后的加工修饰和定向输送。</w:t>
      </w:r>
    </w:p>
    <w:p w:rsidR="00130ED9" w:rsidRPr="00F1388F" w:rsidRDefault="00F1388F" w:rsidP="00F1388F">
      <w:pPr>
        <w:spacing w:line="360" w:lineRule="auto"/>
        <w:rPr>
          <w:b/>
          <w:bCs/>
        </w:rPr>
      </w:pPr>
      <w:r>
        <w:rPr>
          <w:rFonts w:hint="eastAsia"/>
          <w:b/>
          <w:bCs/>
        </w:rPr>
        <w:t>第十六</w:t>
      </w:r>
      <w:r w:rsidR="00130ED9" w:rsidRPr="00F1388F">
        <w:rPr>
          <w:rFonts w:hint="eastAsia"/>
          <w:b/>
          <w:bCs/>
        </w:rPr>
        <w:t>章</w:t>
      </w:r>
      <w:r w:rsidR="00130ED9" w:rsidRPr="00F1388F">
        <w:rPr>
          <w:rFonts w:hint="eastAsia"/>
          <w:b/>
          <w:bCs/>
        </w:rPr>
        <w:t xml:space="preserve">  </w:t>
      </w:r>
      <w:r>
        <w:rPr>
          <w:rFonts w:hint="eastAsia"/>
          <w:b/>
          <w:bCs/>
        </w:rPr>
        <w:t>代谢的</w:t>
      </w:r>
      <w:r w:rsidR="00130ED9" w:rsidRPr="00F1388F">
        <w:rPr>
          <w:rFonts w:hint="eastAsia"/>
          <w:b/>
          <w:bCs/>
        </w:rPr>
        <w:t>调</w:t>
      </w:r>
      <w:r>
        <w:rPr>
          <w:rFonts w:hint="eastAsia"/>
          <w:b/>
          <w:bCs/>
        </w:rPr>
        <w:t>节与</w:t>
      </w:r>
      <w:r w:rsidR="00130ED9" w:rsidRPr="00F1388F">
        <w:rPr>
          <w:rFonts w:hint="eastAsia"/>
          <w:b/>
          <w:bCs/>
        </w:rPr>
        <w:t>控</w:t>
      </w:r>
      <w:r>
        <w:rPr>
          <w:rFonts w:hint="eastAsia"/>
          <w:b/>
          <w:bCs/>
        </w:rPr>
        <w:t>制</w:t>
      </w:r>
      <w:r w:rsidR="00130ED9" w:rsidRPr="00F1388F">
        <w:rPr>
          <w:rFonts w:hint="eastAsia"/>
          <w:b/>
          <w:bCs/>
        </w:rPr>
        <w:t xml:space="preserve">  </w:t>
      </w:r>
    </w:p>
    <w:p w:rsidR="00F1388F" w:rsidRDefault="00130ED9" w:rsidP="00F1388F">
      <w:pPr>
        <w:pStyle w:val="a5"/>
        <w:numPr>
          <w:ilvl w:val="0"/>
          <w:numId w:val="7"/>
        </w:numPr>
        <w:spacing w:line="360" w:lineRule="auto"/>
        <w:ind w:firstLineChars="0"/>
      </w:pPr>
      <w:r w:rsidRPr="00130ED9">
        <w:rPr>
          <w:rFonts w:hint="eastAsia"/>
        </w:rPr>
        <w:t>基因表达的概念</w:t>
      </w:r>
      <w:r w:rsidR="00F1388F">
        <w:rPr>
          <w:rFonts w:hint="eastAsia"/>
        </w:rPr>
        <w:t>、</w:t>
      </w:r>
      <w:r w:rsidRPr="00130ED9">
        <w:rPr>
          <w:rFonts w:hint="eastAsia"/>
        </w:rPr>
        <w:t>特性</w:t>
      </w:r>
      <w:r w:rsidR="00F1388F">
        <w:rPr>
          <w:rFonts w:hint="eastAsia"/>
        </w:rPr>
        <w:t>、</w:t>
      </w:r>
      <w:r w:rsidRPr="00130ED9">
        <w:rPr>
          <w:rFonts w:hint="eastAsia"/>
        </w:rPr>
        <w:t>方式；</w:t>
      </w:r>
    </w:p>
    <w:p w:rsidR="00F1388F" w:rsidRDefault="00130ED9" w:rsidP="00F1388F">
      <w:pPr>
        <w:pStyle w:val="a5"/>
        <w:numPr>
          <w:ilvl w:val="0"/>
          <w:numId w:val="7"/>
        </w:numPr>
        <w:spacing w:line="360" w:lineRule="auto"/>
        <w:ind w:firstLineChars="0"/>
      </w:pPr>
      <w:r w:rsidRPr="00130ED9">
        <w:rPr>
          <w:rFonts w:hint="eastAsia"/>
        </w:rPr>
        <w:t>基因表达调控的基本原理；</w:t>
      </w:r>
    </w:p>
    <w:p w:rsidR="00F1388F" w:rsidRPr="00F1388F" w:rsidRDefault="00130ED9" w:rsidP="00F1388F">
      <w:pPr>
        <w:pStyle w:val="a5"/>
        <w:numPr>
          <w:ilvl w:val="0"/>
          <w:numId w:val="7"/>
        </w:numPr>
        <w:spacing w:line="360" w:lineRule="auto"/>
        <w:ind w:firstLineChars="0"/>
        <w:rPr>
          <w:b/>
          <w:bCs/>
        </w:rPr>
      </w:pPr>
      <w:r w:rsidRPr="00130ED9">
        <w:rPr>
          <w:rFonts w:hint="eastAsia"/>
        </w:rPr>
        <w:t>原核生物和真核生物的基因转录调节机制；</w:t>
      </w:r>
    </w:p>
    <w:p w:rsidR="00130ED9" w:rsidRPr="00C264C2" w:rsidRDefault="00130ED9" w:rsidP="00F1388F">
      <w:pPr>
        <w:pStyle w:val="a5"/>
        <w:numPr>
          <w:ilvl w:val="0"/>
          <w:numId w:val="7"/>
        </w:numPr>
        <w:spacing w:line="360" w:lineRule="auto"/>
        <w:ind w:firstLineChars="0"/>
        <w:rPr>
          <w:b/>
          <w:bCs/>
        </w:rPr>
      </w:pPr>
      <w:r w:rsidRPr="00130ED9">
        <w:rPr>
          <w:rFonts w:hint="eastAsia"/>
        </w:rPr>
        <w:t>葡萄糖效应</w:t>
      </w:r>
      <w:r w:rsidR="00F1388F">
        <w:rPr>
          <w:rFonts w:hint="eastAsia"/>
        </w:rPr>
        <w:t>；巴斯德效应</w:t>
      </w:r>
      <w:r w:rsidR="0014309A">
        <w:rPr>
          <w:rFonts w:hint="eastAsia"/>
        </w:rPr>
        <w:t>；</w:t>
      </w:r>
    </w:p>
    <w:p w:rsidR="00C264C2" w:rsidRPr="00F1388F" w:rsidRDefault="00C264C2" w:rsidP="00F1388F">
      <w:pPr>
        <w:pStyle w:val="a5"/>
        <w:numPr>
          <w:ilvl w:val="0"/>
          <w:numId w:val="7"/>
        </w:numPr>
        <w:spacing w:line="360" w:lineRule="auto"/>
        <w:ind w:firstLineChars="0"/>
        <w:rPr>
          <w:b/>
          <w:bCs/>
        </w:rPr>
      </w:pPr>
      <w:r>
        <w:rPr>
          <w:rFonts w:ascii="宋体" w:hAnsi="宋体" w:hint="eastAsia"/>
          <w:color w:val="000000"/>
        </w:rPr>
        <w:t>细胞中糖类、脂类和蛋白质代谢的相互关系。</w:t>
      </w:r>
    </w:p>
    <w:p w:rsidR="002C282C" w:rsidRPr="00F1388F" w:rsidRDefault="00F1388F" w:rsidP="00130ED9">
      <w:pPr>
        <w:spacing w:line="360" w:lineRule="auto"/>
        <w:rPr>
          <w:b/>
        </w:rPr>
      </w:pPr>
      <w:r w:rsidRPr="00F1388F">
        <w:rPr>
          <w:rFonts w:hint="eastAsia"/>
          <w:b/>
        </w:rPr>
        <w:t>第十七章</w:t>
      </w:r>
      <w:r w:rsidRPr="00F1388F">
        <w:rPr>
          <w:rFonts w:hint="eastAsia"/>
          <w:b/>
        </w:rPr>
        <w:t xml:space="preserve">  </w:t>
      </w:r>
      <w:r w:rsidRPr="00F1388F">
        <w:rPr>
          <w:rFonts w:hint="eastAsia"/>
          <w:b/>
        </w:rPr>
        <w:t>基因工程</w:t>
      </w:r>
    </w:p>
    <w:p w:rsidR="00F1388F" w:rsidRDefault="00F1388F" w:rsidP="00F1388F">
      <w:pPr>
        <w:spacing w:line="360" w:lineRule="auto"/>
      </w:pPr>
      <w:r>
        <w:t>1</w:t>
      </w:r>
      <w:r>
        <w:rPr>
          <w:rFonts w:hint="eastAsia"/>
        </w:rPr>
        <w:t>、</w:t>
      </w:r>
      <w:r w:rsidRPr="00130ED9">
        <w:rPr>
          <w:rFonts w:hint="eastAsia"/>
        </w:rPr>
        <w:t>DNA</w:t>
      </w:r>
      <w:r w:rsidRPr="00130ED9">
        <w:rPr>
          <w:rFonts w:hint="eastAsia"/>
        </w:rPr>
        <w:t>重组</w:t>
      </w:r>
      <w:r w:rsidRPr="00130ED9">
        <w:t>技术</w:t>
      </w:r>
      <w:r>
        <w:rPr>
          <w:rFonts w:hint="eastAsia"/>
        </w:rPr>
        <w:t>，</w:t>
      </w:r>
      <w:r w:rsidRPr="00130ED9">
        <w:t>基因工程</w:t>
      </w:r>
      <w:r w:rsidRPr="00130ED9">
        <w:rPr>
          <w:rFonts w:hint="eastAsia"/>
        </w:rPr>
        <w:t>的</w:t>
      </w:r>
      <w:r w:rsidRPr="00130ED9">
        <w:t>概念</w:t>
      </w:r>
      <w:r w:rsidRPr="00130ED9">
        <w:rPr>
          <w:rFonts w:hint="eastAsia"/>
        </w:rPr>
        <w:t>和</w:t>
      </w:r>
      <w:r w:rsidRPr="00130ED9">
        <w:t>基本</w:t>
      </w:r>
      <w:r w:rsidRPr="00130ED9">
        <w:rPr>
          <w:rFonts w:hint="eastAsia"/>
        </w:rPr>
        <w:t>过程；</w:t>
      </w:r>
    </w:p>
    <w:p w:rsidR="00F1388F" w:rsidRDefault="00F1388F" w:rsidP="00F1388F">
      <w:pPr>
        <w:spacing w:line="360" w:lineRule="auto"/>
      </w:pPr>
      <w:r>
        <w:t>2</w:t>
      </w:r>
      <w:r>
        <w:rPr>
          <w:rFonts w:hint="eastAsia"/>
        </w:rPr>
        <w:t>、</w:t>
      </w:r>
      <w:r w:rsidRPr="00130ED9">
        <w:rPr>
          <w:rFonts w:hint="eastAsia"/>
        </w:rPr>
        <w:t>基因</w:t>
      </w:r>
      <w:r w:rsidRPr="00130ED9">
        <w:t>工程</w:t>
      </w:r>
      <w:r w:rsidRPr="00130ED9">
        <w:rPr>
          <w:rFonts w:hint="eastAsia"/>
        </w:rPr>
        <w:t>常用</w:t>
      </w:r>
      <w:r w:rsidRPr="00130ED9">
        <w:t>的工具</w:t>
      </w:r>
      <w:r w:rsidRPr="00130ED9">
        <w:rPr>
          <w:rFonts w:hint="eastAsia"/>
        </w:rPr>
        <w:t>酶</w:t>
      </w:r>
      <w:r w:rsidRPr="00130ED9">
        <w:t>；</w:t>
      </w:r>
    </w:p>
    <w:p w:rsidR="00F1388F" w:rsidRPr="00130ED9" w:rsidRDefault="00F1388F" w:rsidP="00F1388F">
      <w:pPr>
        <w:spacing w:line="360" w:lineRule="auto"/>
        <w:rPr>
          <w:bCs/>
        </w:rPr>
      </w:pPr>
      <w:r>
        <w:t>3</w:t>
      </w:r>
      <w:r>
        <w:rPr>
          <w:rFonts w:hint="eastAsia"/>
        </w:rPr>
        <w:t>、</w:t>
      </w:r>
      <w:r w:rsidRPr="00130ED9">
        <w:rPr>
          <w:rFonts w:hint="eastAsia"/>
        </w:rPr>
        <w:t>PCR</w:t>
      </w:r>
      <w:r w:rsidRPr="00130ED9">
        <w:rPr>
          <w:rFonts w:hint="eastAsia"/>
        </w:rPr>
        <w:t>技术的</w:t>
      </w:r>
      <w:r w:rsidRPr="00130ED9">
        <w:t>概念和</w:t>
      </w:r>
      <w:r w:rsidRPr="00130ED9">
        <w:rPr>
          <w:rFonts w:hint="eastAsia"/>
        </w:rPr>
        <w:t>步骤</w:t>
      </w:r>
      <w:r>
        <w:rPr>
          <w:rFonts w:hint="eastAsia"/>
        </w:rPr>
        <w:t>。</w:t>
      </w:r>
    </w:p>
    <w:p w:rsidR="00C17984" w:rsidRDefault="00C17984" w:rsidP="00C17984">
      <w:pPr>
        <w:spacing w:line="360" w:lineRule="auto"/>
      </w:pPr>
      <w:r w:rsidRPr="00CB7D26">
        <w:rPr>
          <w:b/>
          <w:szCs w:val="21"/>
        </w:rPr>
        <w:t>三、</w:t>
      </w:r>
      <w:r>
        <w:rPr>
          <w:rFonts w:hint="eastAsia"/>
          <w:b/>
        </w:rPr>
        <w:t>试卷</w:t>
      </w:r>
      <w:r w:rsidRPr="00CB7D26">
        <w:rPr>
          <w:rFonts w:hint="eastAsia"/>
          <w:b/>
        </w:rPr>
        <w:t>题型</w:t>
      </w:r>
      <w:r>
        <w:rPr>
          <w:rFonts w:hint="eastAsia"/>
          <w:b/>
        </w:rPr>
        <w:t>及比例</w:t>
      </w:r>
      <w:r>
        <w:rPr>
          <w:szCs w:val="21"/>
        </w:rPr>
        <w:br/>
      </w:r>
      <w:r>
        <w:t xml:space="preserve">    </w:t>
      </w:r>
      <w:r>
        <w:rPr>
          <w:rFonts w:hint="eastAsia"/>
        </w:rPr>
        <w:t>试卷总分</w:t>
      </w:r>
      <w:r>
        <w:rPr>
          <w:rFonts w:hint="eastAsia"/>
        </w:rPr>
        <w:t>150</w:t>
      </w:r>
      <w:r>
        <w:rPr>
          <w:rFonts w:hint="eastAsia"/>
        </w:rPr>
        <w:t>分，各题型所占比例如下：</w:t>
      </w:r>
    </w:p>
    <w:p w:rsidR="00C17984" w:rsidRDefault="00C17984" w:rsidP="00C17984">
      <w:pPr>
        <w:spacing w:line="360" w:lineRule="auto"/>
        <w:rPr>
          <w:rFonts w:ascii="宋体" w:hAnsi="宋体"/>
          <w:color w:val="000000"/>
        </w:rPr>
      </w:pPr>
      <w:r>
        <w:rPr>
          <w:rFonts w:hint="eastAsia"/>
        </w:rPr>
        <w:t>1</w:t>
      </w:r>
      <w:r>
        <w:rPr>
          <w:rFonts w:hint="eastAsia"/>
        </w:rPr>
        <w:t>、名词解释</w:t>
      </w:r>
      <w:r>
        <w:rPr>
          <w:rFonts w:hint="eastAsia"/>
        </w:rPr>
        <w:t xml:space="preserve">   </w:t>
      </w:r>
      <w:r w:rsidR="00C0055A">
        <w:rPr>
          <w:rFonts w:hint="eastAsia"/>
        </w:rPr>
        <w:t>20-30</w:t>
      </w:r>
      <w:r>
        <w:rPr>
          <w:rFonts w:hint="eastAsia"/>
        </w:rPr>
        <w:t>分</w:t>
      </w:r>
    </w:p>
    <w:p w:rsidR="00C17984" w:rsidRPr="009547FC" w:rsidRDefault="00C17984" w:rsidP="00C17984">
      <w:pPr>
        <w:spacing w:line="360" w:lineRule="auto"/>
        <w:rPr>
          <w:rFonts w:ascii="宋体" w:hAnsi="宋体"/>
          <w:color w:val="000000"/>
        </w:rPr>
      </w:pPr>
      <w:r>
        <w:rPr>
          <w:rFonts w:hint="eastAsia"/>
        </w:rPr>
        <w:t>2</w:t>
      </w:r>
      <w:r>
        <w:rPr>
          <w:rFonts w:hint="eastAsia"/>
        </w:rPr>
        <w:t>、结构式</w:t>
      </w:r>
      <w:r>
        <w:rPr>
          <w:rFonts w:hint="eastAsia"/>
        </w:rPr>
        <w:t xml:space="preserve">     </w:t>
      </w:r>
      <w:r>
        <w:t>15</w:t>
      </w:r>
      <w:r>
        <w:rPr>
          <w:rFonts w:hint="eastAsia"/>
        </w:rPr>
        <w:t>-</w:t>
      </w:r>
      <w:r>
        <w:t>25</w:t>
      </w:r>
      <w:r>
        <w:rPr>
          <w:rFonts w:hint="eastAsia"/>
        </w:rPr>
        <w:t>分</w:t>
      </w:r>
    </w:p>
    <w:p w:rsidR="00C17984" w:rsidRDefault="00C17984" w:rsidP="00C17984">
      <w:pPr>
        <w:spacing w:line="360" w:lineRule="auto"/>
      </w:pPr>
      <w:r>
        <w:rPr>
          <w:rFonts w:hint="eastAsia"/>
        </w:rPr>
        <w:t>3</w:t>
      </w:r>
      <w:r>
        <w:rPr>
          <w:rFonts w:hint="eastAsia"/>
        </w:rPr>
        <w:t>、简答题</w:t>
      </w:r>
      <w:r>
        <w:rPr>
          <w:rFonts w:hint="eastAsia"/>
        </w:rPr>
        <w:t xml:space="preserve">     </w:t>
      </w:r>
      <w:r>
        <w:t>75</w:t>
      </w:r>
      <w:r>
        <w:rPr>
          <w:rFonts w:hint="eastAsia"/>
        </w:rPr>
        <w:t>-</w:t>
      </w:r>
      <w:r>
        <w:t>85</w:t>
      </w:r>
      <w:r>
        <w:rPr>
          <w:rFonts w:hint="eastAsia"/>
        </w:rPr>
        <w:t>分</w:t>
      </w:r>
    </w:p>
    <w:p w:rsidR="00C17984" w:rsidRDefault="00C17984" w:rsidP="00C17984">
      <w:pPr>
        <w:spacing w:line="360" w:lineRule="auto"/>
      </w:pPr>
      <w:r>
        <w:rPr>
          <w:rFonts w:hint="eastAsia"/>
        </w:rPr>
        <w:t>4</w:t>
      </w:r>
      <w:r>
        <w:rPr>
          <w:rFonts w:hint="eastAsia"/>
        </w:rPr>
        <w:t>、论述题</w:t>
      </w:r>
      <w:r>
        <w:rPr>
          <w:rFonts w:hint="eastAsia"/>
        </w:rPr>
        <w:t xml:space="preserve">     </w:t>
      </w:r>
      <w:r>
        <w:t>2</w:t>
      </w:r>
      <w:r w:rsidR="00C0055A">
        <w:rPr>
          <w:rFonts w:hint="eastAsia"/>
        </w:rPr>
        <w:t>0</w:t>
      </w:r>
      <w:r>
        <w:rPr>
          <w:rFonts w:hint="eastAsia"/>
        </w:rPr>
        <w:t>-</w:t>
      </w:r>
      <w:r>
        <w:t>3</w:t>
      </w:r>
      <w:r w:rsidR="00C0055A">
        <w:rPr>
          <w:rFonts w:hint="eastAsia"/>
        </w:rPr>
        <w:t>0</w:t>
      </w:r>
      <w:r>
        <w:rPr>
          <w:rFonts w:hint="eastAsia"/>
        </w:rPr>
        <w:t>分</w:t>
      </w:r>
    </w:p>
    <w:p w:rsidR="00C17984" w:rsidRDefault="00C17984" w:rsidP="00C17984">
      <w:pPr>
        <w:spacing w:line="360" w:lineRule="auto"/>
      </w:pPr>
      <w:r w:rsidRPr="005F420F">
        <w:rPr>
          <w:b/>
          <w:szCs w:val="21"/>
        </w:rPr>
        <w:t>四、考试</w:t>
      </w:r>
      <w:r w:rsidRPr="005F420F">
        <w:rPr>
          <w:rFonts w:hint="eastAsia"/>
          <w:b/>
          <w:szCs w:val="21"/>
        </w:rPr>
        <w:t>形式</w:t>
      </w:r>
      <w:r w:rsidRPr="005F420F">
        <w:rPr>
          <w:b/>
          <w:szCs w:val="21"/>
        </w:rPr>
        <w:t>及时间</w:t>
      </w:r>
      <w:r>
        <w:rPr>
          <w:szCs w:val="21"/>
        </w:rPr>
        <w:br/>
      </w:r>
      <w:r>
        <w:rPr>
          <w:rFonts w:hint="eastAsia"/>
          <w:szCs w:val="21"/>
        </w:rPr>
        <w:t xml:space="preserve">    </w:t>
      </w:r>
      <w:r>
        <w:rPr>
          <w:rFonts w:hint="eastAsia"/>
          <w:szCs w:val="21"/>
        </w:rPr>
        <w:t>闭卷、</w:t>
      </w:r>
      <w:r>
        <w:rPr>
          <w:szCs w:val="21"/>
        </w:rPr>
        <w:t>笔试，</w:t>
      </w:r>
      <w:r>
        <w:rPr>
          <w:rFonts w:hint="eastAsia"/>
          <w:szCs w:val="21"/>
        </w:rPr>
        <w:t>考试</w:t>
      </w:r>
      <w:r>
        <w:rPr>
          <w:szCs w:val="21"/>
        </w:rPr>
        <w:t>时间为</w:t>
      </w:r>
      <w:r>
        <w:rPr>
          <w:szCs w:val="21"/>
        </w:rPr>
        <w:t>3</w:t>
      </w:r>
      <w:r>
        <w:rPr>
          <w:szCs w:val="21"/>
        </w:rPr>
        <w:t>小时。</w:t>
      </w:r>
    </w:p>
    <w:p w:rsidR="00F1388F" w:rsidRPr="00C17984" w:rsidRDefault="00F1388F" w:rsidP="00130ED9">
      <w:pPr>
        <w:spacing w:line="360" w:lineRule="auto"/>
      </w:pPr>
      <w:bookmarkStart w:id="0" w:name="_GoBack"/>
      <w:bookmarkEnd w:id="0"/>
    </w:p>
    <w:sectPr w:rsidR="00F1388F" w:rsidRPr="00C17984" w:rsidSect="002C282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5DD" w:rsidRDefault="00C975DD" w:rsidP="00AD73FA">
      <w:r>
        <w:separator/>
      </w:r>
    </w:p>
  </w:endnote>
  <w:endnote w:type="continuationSeparator" w:id="0">
    <w:p w:rsidR="00C975DD" w:rsidRDefault="00C975DD" w:rsidP="00AD73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5DD" w:rsidRDefault="00C975DD" w:rsidP="00AD73FA">
      <w:r>
        <w:separator/>
      </w:r>
    </w:p>
  </w:footnote>
  <w:footnote w:type="continuationSeparator" w:id="0">
    <w:p w:rsidR="00C975DD" w:rsidRDefault="00C975DD" w:rsidP="00AD73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55539"/>
    <w:multiLevelType w:val="hybridMultilevel"/>
    <w:tmpl w:val="6A7CA038"/>
    <w:lvl w:ilvl="0" w:tplc="305225D2">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EFC2574"/>
    <w:multiLevelType w:val="hybridMultilevel"/>
    <w:tmpl w:val="F8B252E8"/>
    <w:lvl w:ilvl="0" w:tplc="E3329410">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CF24185"/>
    <w:multiLevelType w:val="hybridMultilevel"/>
    <w:tmpl w:val="FEBC4162"/>
    <w:lvl w:ilvl="0" w:tplc="D2243704">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D3B322B"/>
    <w:multiLevelType w:val="hybridMultilevel"/>
    <w:tmpl w:val="19B48904"/>
    <w:lvl w:ilvl="0" w:tplc="28583D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3487D26"/>
    <w:multiLevelType w:val="hybridMultilevel"/>
    <w:tmpl w:val="23EA2B92"/>
    <w:lvl w:ilvl="0" w:tplc="564899A0">
      <w:start w:val="1"/>
      <w:numFmt w:val="japaneseCounting"/>
      <w:lvlText w:val="%1、"/>
      <w:lvlJc w:val="left"/>
      <w:pPr>
        <w:tabs>
          <w:tab w:val="num" w:pos="360"/>
        </w:tabs>
        <w:ind w:left="360" w:hanging="360"/>
      </w:pPr>
      <w:rPr>
        <w:rFonts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69BE5E95"/>
    <w:multiLevelType w:val="hybridMultilevel"/>
    <w:tmpl w:val="94142660"/>
    <w:lvl w:ilvl="0" w:tplc="9C2000D4">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5DB288D"/>
    <w:multiLevelType w:val="hybridMultilevel"/>
    <w:tmpl w:val="7708E178"/>
    <w:lvl w:ilvl="0" w:tplc="4D344362">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5"/>
  </w:num>
  <w:num w:numId="3">
    <w:abstractNumId w:val="2"/>
  </w:num>
  <w:num w:numId="4">
    <w:abstractNumId w:val="3"/>
  </w:num>
  <w:num w:numId="5">
    <w:abstractNumId w:val="1"/>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D73FA"/>
    <w:rsid w:val="0009592E"/>
    <w:rsid w:val="000C0AF7"/>
    <w:rsid w:val="000E4DAD"/>
    <w:rsid w:val="00112ED4"/>
    <w:rsid w:val="00130ED9"/>
    <w:rsid w:val="0014309A"/>
    <w:rsid w:val="00160DB0"/>
    <w:rsid w:val="001668FB"/>
    <w:rsid w:val="001F75BC"/>
    <w:rsid w:val="002042CB"/>
    <w:rsid w:val="00282C6F"/>
    <w:rsid w:val="002C282C"/>
    <w:rsid w:val="002E299D"/>
    <w:rsid w:val="003D5390"/>
    <w:rsid w:val="004D192B"/>
    <w:rsid w:val="007912D0"/>
    <w:rsid w:val="008552FF"/>
    <w:rsid w:val="008773C7"/>
    <w:rsid w:val="00891E9C"/>
    <w:rsid w:val="0089498B"/>
    <w:rsid w:val="008D449F"/>
    <w:rsid w:val="00963D9D"/>
    <w:rsid w:val="009B5E60"/>
    <w:rsid w:val="00A52E07"/>
    <w:rsid w:val="00AD73FA"/>
    <w:rsid w:val="00AF7686"/>
    <w:rsid w:val="00B05829"/>
    <w:rsid w:val="00C0055A"/>
    <w:rsid w:val="00C17984"/>
    <w:rsid w:val="00C264C2"/>
    <w:rsid w:val="00C66083"/>
    <w:rsid w:val="00C975DD"/>
    <w:rsid w:val="00D3407F"/>
    <w:rsid w:val="00E45BD9"/>
    <w:rsid w:val="00F1388F"/>
    <w:rsid w:val="00F420DA"/>
    <w:rsid w:val="00F929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3F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D73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D73FA"/>
    <w:rPr>
      <w:sz w:val="18"/>
      <w:szCs w:val="18"/>
    </w:rPr>
  </w:style>
  <w:style w:type="paragraph" w:styleId="a4">
    <w:name w:val="footer"/>
    <w:basedOn w:val="a"/>
    <w:link w:val="Char0"/>
    <w:uiPriority w:val="99"/>
    <w:semiHidden/>
    <w:unhideWhenUsed/>
    <w:rsid w:val="00AD73F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D73FA"/>
    <w:rPr>
      <w:sz w:val="18"/>
      <w:szCs w:val="18"/>
    </w:rPr>
  </w:style>
  <w:style w:type="paragraph" w:styleId="a5">
    <w:name w:val="List Paragraph"/>
    <w:basedOn w:val="a"/>
    <w:uiPriority w:val="34"/>
    <w:qFormat/>
    <w:rsid w:val="008773C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5</Pages>
  <Words>444</Words>
  <Characters>2534</Characters>
  <Application>Microsoft Office Word</Application>
  <DocSecurity>0</DocSecurity>
  <Lines>21</Lines>
  <Paragraphs>5</Paragraphs>
  <ScaleCrop>false</ScaleCrop>
  <Company/>
  <LinksUpToDate>false</LinksUpToDate>
  <CharactersWithSpaces>2973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chenxiaoyi</dc:creator>
  <cp:keywords/>
  <dc:description/>
  <cp:lastModifiedBy>chenxiaoyi</cp:lastModifiedBy>
  <cp:revision>22</cp:revision>
  <dcterms:created xsi:type="dcterms:W3CDTF">2016-09-27T02:49:00Z</dcterms:created>
  <dcterms:modified xsi:type="dcterms:W3CDTF">2016-09-29T00:58:00Z</dcterms:modified>
</cp:coreProperties>
</file>